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1D00" w14:textId="77777777" w:rsidR="000E3AE9" w:rsidRPr="00587A1E" w:rsidRDefault="00C1508F" w:rsidP="000E3AE9">
      <w:pPr>
        <w:tabs>
          <w:tab w:val="left" w:pos="2700"/>
          <w:tab w:val="left" w:pos="8460"/>
        </w:tabs>
        <w:spacing w:before="3000" w:after="0"/>
        <w:jc w:val="center"/>
        <w:rPr>
          <w:b/>
          <w:u w:val="single"/>
        </w:rPr>
      </w:pPr>
      <w:r w:rsidRPr="00587A1E">
        <w:rPr>
          <w:rFonts w:ascii="Arial" w:hAnsi="Arial"/>
          <w:u w:val="single"/>
        </w:rPr>
        <w:tab/>
      </w:r>
      <w:r w:rsidRPr="00587A1E">
        <w:rPr>
          <w:rFonts w:ascii="Arial" w:hAnsi="Arial"/>
        </w:rPr>
        <w:t xml:space="preserve"> </w:t>
      </w:r>
      <w:r w:rsidRPr="00587A1E">
        <w:rPr>
          <w:rFonts w:ascii="Arial" w:hAnsi="Arial"/>
          <w:b/>
          <w:bCs/>
        </w:rPr>
        <w:t xml:space="preserve">Court of Washington, County of </w:t>
      </w:r>
      <w:r w:rsidRPr="00587A1E">
        <w:rPr>
          <w:rFonts w:ascii="Arial" w:hAnsi="Arial"/>
          <w:b/>
          <w:bCs/>
          <w:u w:val="single"/>
        </w:rPr>
        <w:tab/>
      </w:r>
    </w:p>
    <w:p w14:paraId="222C854F" w14:textId="77777777" w:rsidR="00485847" w:rsidRPr="00587A1E" w:rsidRDefault="000868F5" w:rsidP="000868F5">
      <w:pPr>
        <w:tabs>
          <w:tab w:val="left" w:pos="3150"/>
          <w:tab w:val="left" w:pos="8460"/>
        </w:tabs>
        <w:spacing w:after="120"/>
        <w:rPr>
          <w:i/>
          <w:iCs/>
        </w:rPr>
      </w:pPr>
      <w:r w:rsidRPr="00587A1E">
        <w:rPr>
          <w:rFonts w:ascii="Arial" w:hAnsi="Arial" w:cs="Arial"/>
          <w:i/>
          <w:iCs/>
        </w:rPr>
        <w:tab/>
      </w:r>
      <w:r w:rsidRPr="00587A1E">
        <w:rPr>
          <w:rFonts w:ascii="Arial" w:hAnsi="Arial" w:cs="Arial"/>
          <w:b/>
          <w:bCs/>
          <w:i/>
          <w:iCs/>
          <w:lang w:val="vi"/>
        </w:rPr>
        <w:t>Tòa Án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587A1E" w14:paraId="310132E7" w14:textId="77777777" w:rsidTr="00CE7C8F">
        <w:trPr>
          <w:cantSplit/>
          <w:trHeight w:val="2151"/>
          <w:jc w:val="center"/>
        </w:trPr>
        <w:tc>
          <w:tcPr>
            <w:tcW w:w="4680" w:type="dxa"/>
            <w:tcBorders>
              <w:top w:val="nil"/>
              <w:left w:val="nil"/>
              <w:bottom w:val="single" w:sz="12" w:space="0" w:color="auto"/>
              <w:right w:val="single" w:sz="12" w:space="0" w:color="auto"/>
            </w:tcBorders>
          </w:tcPr>
          <w:p w14:paraId="2102E85D" w14:textId="77777777" w:rsidR="000E3AE9" w:rsidRPr="00587A1E" w:rsidRDefault="00CA084D" w:rsidP="000E3AE9">
            <w:pPr>
              <w:tabs>
                <w:tab w:val="left" w:pos="3240"/>
              </w:tabs>
              <w:spacing w:before="120" w:after="0"/>
              <w:rPr>
                <w:rFonts w:ascii="Arial" w:hAnsi="Arial" w:cs="Arial"/>
                <w:sz w:val="22"/>
                <w:szCs w:val="22"/>
              </w:rPr>
            </w:pPr>
            <w:r w:rsidRPr="00587A1E">
              <w:rPr>
                <w:rFonts w:ascii="Arial" w:hAnsi="Arial" w:cs="Arial"/>
                <w:sz w:val="22"/>
                <w:szCs w:val="22"/>
              </w:rPr>
              <w:t xml:space="preserve">Petitioner/s </w:t>
            </w:r>
            <w:r w:rsidRPr="00587A1E">
              <w:rPr>
                <w:rFonts w:ascii="Arial" w:hAnsi="Arial" w:cs="Arial"/>
                <w:i/>
                <w:iCs/>
                <w:sz w:val="22"/>
                <w:szCs w:val="22"/>
              </w:rPr>
              <w:t>(person/s who started this case)</w:t>
            </w:r>
            <w:r w:rsidRPr="00587A1E">
              <w:rPr>
                <w:rFonts w:ascii="Arial" w:hAnsi="Arial" w:cs="Arial"/>
                <w:sz w:val="22"/>
                <w:szCs w:val="22"/>
              </w:rPr>
              <w:t>:</w:t>
            </w:r>
          </w:p>
          <w:p w14:paraId="07990843" w14:textId="77777777" w:rsidR="00CA084D" w:rsidRPr="00587A1E" w:rsidRDefault="000E3AE9" w:rsidP="000E3AE9">
            <w:pPr>
              <w:tabs>
                <w:tab w:val="left" w:pos="3240"/>
              </w:tabs>
              <w:spacing w:after="0"/>
              <w:rPr>
                <w:rFonts w:ascii="Arial" w:hAnsi="Arial" w:cs="Arial"/>
                <w:i/>
                <w:iCs/>
                <w:sz w:val="22"/>
                <w:szCs w:val="22"/>
              </w:rPr>
            </w:pPr>
            <w:r w:rsidRPr="00587A1E">
              <w:rPr>
                <w:rFonts w:ascii="Arial" w:hAnsi="Arial" w:cs="Arial"/>
                <w:i/>
                <w:iCs/>
                <w:sz w:val="22"/>
                <w:szCs w:val="22"/>
                <w:lang w:val="vi"/>
              </w:rPr>
              <w:t>(Các) Nguyên Đơn ((những) người đã khởi đầu vụ án này):</w:t>
            </w:r>
          </w:p>
          <w:p w14:paraId="14DEA8F7" w14:textId="77777777" w:rsidR="00CA084D" w:rsidRPr="00587A1E" w:rsidRDefault="00CA084D" w:rsidP="008B4C9F">
            <w:pPr>
              <w:tabs>
                <w:tab w:val="left" w:pos="4320"/>
              </w:tabs>
              <w:spacing w:before="120" w:after="0"/>
              <w:rPr>
                <w:rFonts w:ascii="Arial" w:hAnsi="Arial" w:cs="Arial"/>
                <w:sz w:val="22"/>
                <w:szCs w:val="22"/>
                <w:u w:val="single"/>
              </w:rPr>
            </w:pPr>
            <w:r w:rsidRPr="00587A1E">
              <w:rPr>
                <w:rFonts w:ascii="Arial" w:hAnsi="Arial" w:cs="Arial"/>
                <w:sz w:val="22"/>
                <w:szCs w:val="22"/>
                <w:u w:val="single"/>
              </w:rPr>
              <w:tab/>
            </w:r>
          </w:p>
          <w:p w14:paraId="3D04CF2B" w14:textId="77777777" w:rsidR="00CA084D" w:rsidRPr="00587A1E" w:rsidRDefault="00CA084D" w:rsidP="00632898">
            <w:pPr>
              <w:tabs>
                <w:tab w:val="left" w:pos="4320"/>
              </w:tabs>
              <w:spacing w:after="0"/>
              <w:rPr>
                <w:rFonts w:ascii="Arial" w:hAnsi="Arial" w:cs="Arial"/>
                <w:sz w:val="22"/>
                <w:szCs w:val="22"/>
                <w:u w:val="single"/>
              </w:rPr>
            </w:pPr>
          </w:p>
          <w:p w14:paraId="7C8C6A60" w14:textId="77777777" w:rsidR="000E3AE9" w:rsidRPr="00587A1E" w:rsidRDefault="00CA084D" w:rsidP="000E3AE9">
            <w:pPr>
              <w:spacing w:before="120" w:after="0"/>
              <w:rPr>
                <w:rFonts w:ascii="Arial" w:hAnsi="Arial" w:cs="Arial"/>
                <w:sz w:val="22"/>
                <w:szCs w:val="22"/>
              </w:rPr>
            </w:pPr>
            <w:r w:rsidRPr="00587A1E">
              <w:rPr>
                <w:rFonts w:ascii="Arial" w:hAnsi="Arial" w:cs="Arial"/>
                <w:sz w:val="22"/>
                <w:szCs w:val="22"/>
              </w:rPr>
              <w:t xml:space="preserve">And Respondent/s </w:t>
            </w:r>
            <w:r w:rsidRPr="00587A1E">
              <w:rPr>
                <w:rFonts w:ascii="Arial" w:hAnsi="Arial" w:cs="Arial"/>
                <w:i/>
                <w:iCs/>
                <w:sz w:val="22"/>
                <w:szCs w:val="22"/>
              </w:rPr>
              <w:t>(other party/parties)</w:t>
            </w:r>
            <w:r w:rsidRPr="00587A1E">
              <w:rPr>
                <w:rFonts w:ascii="Arial" w:hAnsi="Arial" w:cs="Arial"/>
                <w:sz w:val="22"/>
                <w:szCs w:val="22"/>
              </w:rPr>
              <w:t>:</w:t>
            </w:r>
          </w:p>
          <w:p w14:paraId="31D9E933" w14:textId="77777777" w:rsidR="00CA084D" w:rsidRPr="00587A1E" w:rsidRDefault="000E3AE9" w:rsidP="000E3AE9">
            <w:pPr>
              <w:spacing w:after="0"/>
              <w:rPr>
                <w:rFonts w:ascii="Arial" w:hAnsi="Arial" w:cs="Arial"/>
                <w:i/>
                <w:iCs/>
                <w:sz w:val="22"/>
                <w:szCs w:val="22"/>
              </w:rPr>
            </w:pPr>
            <w:r w:rsidRPr="00587A1E">
              <w:rPr>
                <w:rFonts w:ascii="Arial" w:hAnsi="Arial" w:cs="Arial"/>
                <w:i/>
                <w:iCs/>
                <w:sz w:val="22"/>
                <w:szCs w:val="22"/>
                <w:lang w:val="vi"/>
              </w:rPr>
              <w:t>Và (Các) Bị Đơn ((các) đương sự còn lại):</w:t>
            </w:r>
          </w:p>
          <w:p w14:paraId="0FD41AFA" w14:textId="77777777" w:rsidR="00CA084D" w:rsidRPr="00587A1E" w:rsidRDefault="00CA084D" w:rsidP="008B4C9F">
            <w:pPr>
              <w:tabs>
                <w:tab w:val="left" w:pos="4320"/>
              </w:tabs>
              <w:spacing w:before="120" w:after="0"/>
              <w:rPr>
                <w:rFonts w:ascii="Arial" w:hAnsi="Arial" w:cs="Arial"/>
                <w:sz w:val="22"/>
                <w:szCs w:val="22"/>
                <w:u w:val="single"/>
              </w:rPr>
            </w:pPr>
            <w:r w:rsidRPr="00587A1E">
              <w:rPr>
                <w:rFonts w:ascii="Arial" w:hAnsi="Arial" w:cs="Arial"/>
                <w:sz w:val="22"/>
                <w:szCs w:val="22"/>
                <w:u w:val="single"/>
              </w:rPr>
              <w:tab/>
            </w:r>
          </w:p>
          <w:p w14:paraId="571BAD4E" w14:textId="77777777" w:rsidR="00485847" w:rsidRPr="00587A1E"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5BD463EC" w14:textId="77777777" w:rsidR="000E3AE9" w:rsidRPr="00587A1E" w:rsidRDefault="00485847" w:rsidP="000E3AE9">
            <w:pPr>
              <w:tabs>
                <w:tab w:val="left" w:pos="3999"/>
              </w:tabs>
              <w:spacing w:before="120" w:after="0"/>
              <w:rPr>
                <w:rFonts w:ascii="Arial" w:hAnsi="Arial" w:cs="Arial"/>
                <w:sz w:val="22"/>
                <w:szCs w:val="22"/>
                <w:u w:val="single"/>
              </w:rPr>
            </w:pPr>
            <w:r w:rsidRPr="00587A1E">
              <w:rPr>
                <w:rFonts w:ascii="Arial" w:hAnsi="Arial" w:cs="Arial"/>
                <w:sz w:val="22"/>
                <w:szCs w:val="22"/>
              </w:rPr>
              <w:t xml:space="preserve">No. </w:t>
            </w:r>
            <w:r w:rsidRPr="00587A1E">
              <w:rPr>
                <w:rFonts w:ascii="Arial" w:hAnsi="Arial" w:cs="Arial"/>
                <w:sz w:val="22"/>
                <w:szCs w:val="22"/>
                <w:u w:val="single"/>
              </w:rPr>
              <w:tab/>
            </w:r>
          </w:p>
          <w:p w14:paraId="7E0A45B9" w14:textId="77777777" w:rsidR="00485847" w:rsidRPr="00587A1E" w:rsidRDefault="000E3AE9" w:rsidP="000E3AE9">
            <w:pPr>
              <w:tabs>
                <w:tab w:val="left" w:pos="3999"/>
              </w:tabs>
              <w:spacing w:after="0"/>
              <w:rPr>
                <w:rFonts w:ascii="Arial" w:hAnsi="Arial" w:cs="Arial"/>
                <w:i/>
                <w:iCs/>
                <w:sz w:val="22"/>
                <w:szCs w:val="22"/>
              </w:rPr>
            </w:pPr>
            <w:r w:rsidRPr="00587A1E">
              <w:rPr>
                <w:rFonts w:ascii="Arial" w:hAnsi="Arial" w:cs="Arial"/>
                <w:i/>
                <w:iCs/>
                <w:sz w:val="22"/>
                <w:szCs w:val="22"/>
                <w:lang w:val="vi"/>
              </w:rPr>
              <w:t xml:space="preserve">Số </w:t>
            </w:r>
          </w:p>
          <w:p w14:paraId="6B21C71C" w14:textId="77777777" w:rsidR="000E3AE9" w:rsidRPr="00587A1E" w:rsidRDefault="00BC2C55" w:rsidP="000E3AE9">
            <w:pPr>
              <w:tabs>
                <w:tab w:val="left" w:pos="1034"/>
                <w:tab w:val="center" w:pos="4320"/>
                <w:tab w:val="right" w:pos="8640"/>
                <w:tab w:val="right" w:pos="9360"/>
              </w:tabs>
              <w:spacing w:before="120" w:after="0"/>
              <w:rPr>
                <w:rFonts w:ascii="Arial" w:hAnsi="Arial" w:cs="Arial"/>
                <w:b/>
                <w:sz w:val="22"/>
                <w:szCs w:val="22"/>
              </w:rPr>
            </w:pPr>
            <w:r w:rsidRPr="00587A1E">
              <w:rPr>
                <w:rFonts w:ascii="Arial" w:hAnsi="Arial" w:cs="Arial"/>
                <w:b/>
                <w:bCs/>
                <w:sz w:val="22"/>
                <w:szCs w:val="22"/>
              </w:rPr>
              <w:t>Motion to Redact or Seal</w:t>
            </w:r>
          </w:p>
          <w:p w14:paraId="09E07596" w14:textId="77777777" w:rsidR="00485847" w:rsidRPr="00587A1E" w:rsidRDefault="000E3AE9" w:rsidP="000E3AE9">
            <w:pPr>
              <w:tabs>
                <w:tab w:val="left" w:pos="1034"/>
                <w:tab w:val="center" w:pos="4320"/>
                <w:tab w:val="right" w:pos="8640"/>
                <w:tab w:val="right" w:pos="9360"/>
              </w:tabs>
              <w:spacing w:after="0"/>
              <w:rPr>
                <w:rFonts w:ascii="Arial" w:hAnsi="Arial" w:cs="Arial"/>
                <w:b/>
                <w:i/>
                <w:iCs/>
                <w:sz w:val="22"/>
                <w:szCs w:val="22"/>
              </w:rPr>
            </w:pPr>
            <w:r w:rsidRPr="00587A1E">
              <w:rPr>
                <w:rFonts w:ascii="Arial" w:hAnsi="Arial" w:cs="Arial"/>
                <w:b/>
                <w:bCs/>
                <w:i/>
                <w:iCs/>
                <w:sz w:val="22"/>
                <w:szCs w:val="22"/>
                <w:lang w:val="vi"/>
              </w:rPr>
              <w:t>Kiến Nghị Biên Soạn Lại hoặc Niêm Phong</w:t>
            </w:r>
          </w:p>
          <w:p w14:paraId="030BAB13" w14:textId="77777777" w:rsidR="000E3AE9" w:rsidRPr="00587A1E" w:rsidRDefault="00485847" w:rsidP="000E3AE9">
            <w:pPr>
              <w:tabs>
                <w:tab w:val="right" w:pos="9360"/>
              </w:tabs>
              <w:spacing w:before="60" w:after="0"/>
              <w:rPr>
                <w:rFonts w:ascii="Arial" w:hAnsi="Arial" w:cs="Arial"/>
                <w:sz w:val="22"/>
                <w:szCs w:val="22"/>
              </w:rPr>
            </w:pPr>
            <w:r w:rsidRPr="00587A1E">
              <w:rPr>
                <w:rFonts w:ascii="Arial" w:hAnsi="Arial" w:cs="Arial"/>
                <w:sz w:val="22"/>
                <w:szCs w:val="22"/>
              </w:rPr>
              <w:t>(MTRS)</w:t>
            </w:r>
          </w:p>
          <w:p w14:paraId="71AEB87D" w14:textId="77777777" w:rsidR="00485847" w:rsidRPr="00587A1E" w:rsidRDefault="000E3AE9" w:rsidP="000E3AE9">
            <w:pPr>
              <w:tabs>
                <w:tab w:val="right" w:pos="9360"/>
              </w:tabs>
              <w:spacing w:after="0"/>
              <w:rPr>
                <w:rFonts w:ascii="Arial" w:hAnsi="Arial" w:cs="Arial"/>
                <w:i/>
                <w:iCs/>
                <w:sz w:val="22"/>
                <w:szCs w:val="22"/>
              </w:rPr>
            </w:pPr>
            <w:r w:rsidRPr="00587A1E">
              <w:rPr>
                <w:rFonts w:ascii="Arial" w:hAnsi="Arial" w:cs="Arial"/>
                <w:i/>
                <w:iCs/>
                <w:sz w:val="22"/>
                <w:szCs w:val="22"/>
                <w:lang w:val="vi"/>
              </w:rPr>
              <w:t>(MTRS)</w:t>
            </w:r>
          </w:p>
          <w:p w14:paraId="56E88348" w14:textId="77777777" w:rsidR="00F72AB1" w:rsidRPr="00587A1E" w:rsidRDefault="00F72AB1" w:rsidP="00DC083F">
            <w:pPr>
              <w:tabs>
                <w:tab w:val="right" w:pos="9360"/>
              </w:tabs>
              <w:spacing w:before="120" w:after="0"/>
              <w:rPr>
                <w:rFonts w:ascii="Arial" w:hAnsi="Arial" w:cs="Arial"/>
                <w:sz w:val="22"/>
                <w:szCs w:val="22"/>
              </w:rPr>
            </w:pPr>
          </w:p>
        </w:tc>
      </w:tr>
    </w:tbl>
    <w:p w14:paraId="160AA847" w14:textId="77777777" w:rsidR="000E3AE9" w:rsidRPr="00587A1E" w:rsidRDefault="00E3299A" w:rsidP="000E3AE9">
      <w:pPr>
        <w:pStyle w:val="Caption"/>
        <w:spacing w:before="120"/>
      </w:pPr>
      <w:r w:rsidRPr="00587A1E">
        <w:rPr>
          <w:bCs/>
        </w:rPr>
        <w:t>Motion to Redact or Seal</w:t>
      </w:r>
    </w:p>
    <w:p w14:paraId="31E675E6" w14:textId="77777777" w:rsidR="00E3299A" w:rsidRPr="00587A1E" w:rsidRDefault="000E3AE9" w:rsidP="000E3AE9">
      <w:pPr>
        <w:pStyle w:val="Caption"/>
        <w:spacing w:before="0" w:after="120"/>
        <w:rPr>
          <w:i/>
          <w:iCs/>
        </w:rPr>
      </w:pPr>
      <w:r w:rsidRPr="00587A1E">
        <w:rPr>
          <w:bCs/>
          <w:i/>
          <w:iCs/>
          <w:lang w:val="vi"/>
        </w:rPr>
        <w:t>Kiến Nghị Biên Soạn Lại hoặc Niêm Phong</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24F25" w:rsidRPr="00587A1E" w14:paraId="36714130" w14:textId="77777777" w:rsidTr="00F24F25">
        <w:tc>
          <w:tcPr>
            <w:tcW w:w="9360" w:type="dxa"/>
            <w:shd w:val="clear" w:color="auto" w:fill="auto"/>
          </w:tcPr>
          <w:p w14:paraId="7145C4AE" w14:textId="77777777" w:rsidR="000E3AE9" w:rsidRPr="00587A1E" w:rsidRDefault="00F110DA" w:rsidP="000E3AE9">
            <w:pPr>
              <w:pStyle w:val="WABody38flush"/>
              <w:ind w:left="0"/>
              <w:rPr>
                <w:i/>
              </w:rPr>
            </w:pPr>
            <w:r w:rsidRPr="00587A1E">
              <w:rPr>
                <w:i/>
                <w:iCs/>
              </w:rPr>
              <w:t>Use this form to request sealing or redacting information in a court file not otherwise protected by GR 22.</w:t>
            </w:r>
          </w:p>
          <w:p w14:paraId="1C973608" w14:textId="77777777" w:rsidR="00F110DA" w:rsidRPr="00587A1E" w:rsidRDefault="000E3AE9" w:rsidP="000E3AE9">
            <w:pPr>
              <w:pStyle w:val="WABody38flush"/>
              <w:spacing w:before="0"/>
              <w:ind w:left="0"/>
              <w:rPr>
                <w:rFonts w:ascii="Arial Narrow" w:hAnsi="Arial Narrow"/>
                <w:b/>
                <w:i/>
                <w:iCs/>
              </w:rPr>
            </w:pPr>
            <w:r w:rsidRPr="00587A1E">
              <w:rPr>
                <w:i/>
                <w:iCs/>
                <w:lang w:val="vi"/>
              </w:rPr>
              <w:t>Sử dụng mẫu đơn này để yêu cầu niêm phong hoặc biên soạn lại thông tin trong hồ sơ tòa án không được bảo vệ theo GR 22.</w:t>
            </w:r>
          </w:p>
          <w:p w14:paraId="70009D41" w14:textId="77777777" w:rsidR="000E3AE9" w:rsidRPr="00587A1E" w:rsidRDefault="00F24F25" w:rsidP="000E3AE9">
            <w:pPr>
              <w:pStyle w:val="WABody38flush"/>
              <w:ind w:left="0"/>
              <w:rPr>
                <w:b/>
                <w:spacing w:val="-8"/>
                <w:sz w:val="20"/>
                <w:szCs w:val="20"/>
              </w:rPr>
            </w:pPr>
            <w:r w:rsidRPr="00587A1E">
              <w:rPr>
                <w:b/>
                <w:bCs/>
                <w:sz w:val="20"/>
                <w:szCs w:val="20"/>
              </w:rPr>
              <w:t>To both parties:</w:t>
            </w:r>
          </w:p>
          <w:p w14:paraId="629DCA56" w14:textId="77777777" w:rsidR="00F24F25" w:rsidRPr="00587A1E" w:rsidRDefault="000E3AE9" w:rsidP="000E3AE9">
            <w:pPr>
              <w:pStyle w:val="WABody38flush"/>
              <w:spacing w:before="0"/>
              <w:ind w:left="0"/>
              <w:rPr>
                <w:b/>
                <w:i/>
                <w:iCs/>
                <w:spacing w:val="-8"/>
                <w:sz w:val="20"/>
                <w:szCs w:val="20"/>
              </w:rPr>
            </w:pPr>
            <w:r w:rsidRPr="00587A1E">
              <w:rPr>
                <w:b/>
                <w:bCs/>
                <w:i/>
                <w:iCs/>
                <w:sz w:val="20"/>
                <w:szCs w:val="20"/>
                <w:lang w:val="vi"/>
              </w:rPr>
              <w:t>Gởi đến cả hai đương sự:</w:t>
            </w:r>
          </w:p>
          <w:p w14:paraId="5A682BAB" w14:textId="77777777" w:rsidR="000E3AE9" w:rsidRPr="00587A1E" w:rsidRDefault="00F24F25" w:rsidP="000E3AE9">
            <w:pPr>
              <w:pStyle w:val="WABody38flush"/>
              <w:ind w:left="0"/>
              <w:rPr>
                <w:spacing w:val="-8"/>
                <w:sz w:val="20"/>
                <w:szCs w:val="20"/>
              </w:rPr>
            </w:pPr>
            <w:r w:rsidRPr="00587A1E">
              <w:rPr>
                <w:b/>
                <w:bCs/>
                <w:i/>
                <w:iCs/>
                <w:sz w:val="20"/>
                <w:szCs w:val="20"/>
              </w:rPr>
              <w:t>Deadline!</w:t>
            </w:r>
            <w:r w:rsidRPr="00587A1E">
              <w:rPr>
                <w:i/>
                <w:iCs/>
                <w:sz w:val="20"/>
                <w:szCs w:val="20"/>
              </w:rPr>
              <w:t xml:space="preserve"> </w:t>
            </w:r>
            <w:r w:rsidRPr="00587A1E">
              <w:rPr>
                <w:sz w:val="20"/>
                <w:szCs w:val="20"/>
              </w:rPr>
              <w:t xml:space="preserve">Your papers must be filed and served by the deadline in your county’s Local Court Rules, or by the State Court Rules if there is no local rule. Court Rules and forms are online at </w:t>
            </w:r>
            <w:hyperlink r:id="rId8" w:history="1">
              <w:r w:rsidRPr="00587A1E">
                <w:rPr>
                  <w:rStyle w:val="Hyperlink"/>
                  <w:rFonts w:cs="Arial"/>
                  <w:sz w:val="20"/>
                  <w:szCs w:val="20"/>
                </w:rPr>
                <w:t>www.courts.wa.gov</w:t>
              </w:r>
            </w:hyperlink>
            <w:r w:rsidRPr="00587A1E">
              <w:rPr>
                <w:sz w:val="20"/>
                <w:szCs w:val="20"/>
              </w:rPr>
              <w:t>.</w:t>
            </w:r>
          </w:p>
          <w:p w14:paraId="69602492" w14:textId="77777777" w:rsidR="00F24F25" w:rsidRPr="00587A1E" w:rsidRDefault="000E3AE9" w:rsidP="000E3AE9">
            <w:pPr>
              <w:pStyle w:val="WABody38flush"/>
              <w:spacing w:before="0"/>
              <w:ind w:left="0"/>
              <w:rPr>
                <w:i/>
                <w:iCs/>
                <w:spacing w:val="-8"/>
                <w:sz w:val="20"/>
                <w:szCs w:val="20"/>
                <w:lang w:val="vi"/>
              </w:rPr>
            </w:pPr>
            <w:r w:rsidRPr="00587A1E">
              <w:rPr>
                <w:b/>
                <w:bCs/>
                <w:i/>
                <w:iCs/>
                <w:sz w:val="20"/>
                <w:szCs w:val="20"/>
                <w:lang w:val="vi"/>
              </w:rPr>
              <w:t>Hạn Cuối!</w:t>
            </w:r>
            <w:r w:rsidRPr="00587A1E">
              <w:rPr>
                <w:i/>
                <w:iCs/>
                <w:sz w:val="20"/>
                <w:szCs w:val="20"/>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trực tuyến tại </w:t>
            </w:r>
            <w:hyperlink r:id="rId9" w:history="1">
              <w:r w:rsidRPr="00587A1E">
                <w:rPr>
                  <w:rStyle w:val="Hyperlink"/>
                  <w:rFonts w:cs="Arial"/>
                  <w:i/>
                  <w:iCs/>
                  <w:sz w:val="20"/>
                  <w:szCs w:val="20"/>
                  <w:lang w:val="vi"/>
                </w:rPr>
                <w:t>www.courts.wa.gov</w:t>
              </w:r>
            </w:hyperlink>
            <w:r w:rsidRPr="00587A1E">
              <w:rPr>
                <w:i/>
                <w:iCs/>
                <w:sz w:val="20"/>
                <w:szCs w:val="20"/>
                <w:lang w:val="vi"/>
              </w:rPr>
              <w:t>.</w:t>
            </w:r>
          </w:p>
          <w:p w14:paraId="2867F2FF" w14:textId="77777777" w:rsidR="000E3AE9" w:rsidRPr="00587A1E" w:rsidRDefault="00F24F25" w:rsidP="000E3AE9">
            <w:pPr>
              <w:pStyle w:val="WABody38flush"/>
              <w:ind w:left="0"/>
              <w:rPr>
                <w:spacing w:val="-8"/>
                <w:sz w:val="20"/>
                <w:szCs w:val="20"/>
              </w:rPr>
            </w:pPr>
            <w:r w:rsidRPr="00587A1E">
              <w:rPr>
                <w:sz w:val="20"/>
                <w:szCs w:val="20"/>
              </w:rPr>
              <w:t xml:space="preserve">If you want the court to consider your side, you </w:t>
            </w:r>
            <w:r w:rsidRPr="00587A1E">
              <w:rPr>
                <w:b/>
                <w:bCs/>
                <w:sz w:val="20"/>
                <w:szCs w:val="20"/>
              </w:rPr>
              <w:t>must</w:t>
            </w:r>
            <w:r w:rsidRPr="00587A1E">
              <w:rPr>
                <w:sz w:val="20"/>
                <w:szCs w:val="20"/>
              </w:rPr>
              <w:t>:</w:t>
            </w:r>
          </w:p>
          <w:p w14:paraId="36E1E113" w14:textId="77777777" w:rsidR="00F24F25" w:rsidRPr="00587A1E" w:rsidRDefault="000E3AE9" w:rsidP="000E3AE9">
            <w:pPr>
              <w:pStyle w:val="WABody38flush"/>
              <w:spacing w:before="0"/>
              <w:ind w:left="0"/>
              <w:rPr>
                <w:i/>
                <w:iCs/>
                <w:spacing w:val="-8"/>
                <w:sz w:val="20"/>
                <w:szCs w:val="20"/>
              </w:rPr>
            </w:pPr>
            <w:r w:rsidRPr="00587A1E">
              <w:rPr>
                <w:i/>
                <w:iCs/>
                <w:sz w:val="20"/>
                <w:szCs w:val="20"/>
                <w:lang w:val="vi"/>
              </w:rPr>
              <w:t xml:space="preserve">Nếu quý vị muốn tòa án xem xét bên quý vị, quý vị </w:t>
            </w:r>
            <w:r w:rsidRPr="00587A1E">
              <w:rPr>
                <w:b/>
                <w:bCs/>
                <w:i/>
                <w:iCs/>
                <w:sz w:val="20"/>
                <w:szCs w:val="20"/>
                <w:lang w:val="vi"/>
              </w:rPr>
              <w:t>phải</w:t>
            </w:r>
            <w:r w:rsidRPr="00587A1E">
              <w:rPr>
                <w:i/>
                <w:iCs/>
                <w:sz w:val="20"/>
                <w:szCs w:val="20"/>
                <w:lang w:val="vi"/>
              </w:rPr>
              <w:t>:</w:t>
            </w:r>
          </w:p>
          <w:p w14:paraId="128477D6" w14:textId="77777777" w:rsidR="000E3AE9" w:rsidRPr="00587A1E"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587A1E">
              <w:rPr>
                <w:sz w:val="20"/>
                <w:szCs w:val="20"/>
              </w:rPr>
              <w:t>File your motion with the court clerk; AND</w:t>
            </w:r>
          </w:p>
          <w:p w14:paraId="7EF60FB9" w14:textId="77777777" w:rsidR="00F24F25" w:rsidRPr="00587A1E" w:rsidRDefault="000E3AE9" w:rsidP="008D4CF2">
            <w:pPr>
              <w:pStyle w:val="WABulletList"/>
              <w:numPr>
                <w:ilvl w:val="0"/>
                <w:numId w:val="0"/>
              </w:numPr>
              <w:tabs>
                <w:tab w:val="clear" w:pos="1620"/>
              </w:tabs>
              <w:suppressAutoHyphens w:val="0"/>
              <w:spacing w:before="0"/>
              <w:ind w:left="432"/>
              <w:rPr>
                <w:i/>
                <w:iCs/>
                <w:spacing w:val="-8"/>
                <w:sz w:val="20"/>
                <w:szCs w:val="20"/>
              </w:rPr>
            </w:pPr>
            <w:r w:rsidRPr="00587A1E">
              <w:rPr>
                <w:i/>
                <w:iCs/>
                <w:sz w:val="20"/>
                <w:szCs w:val="20"/>
                <w:lang w:val="vi"/>
              </w:rPr>
              <w:t>Nộp kiến nghị của quý vị cho lục sự tòa án; VÀ</w:t>
            </w:r>
          </w:p>
          <w:p w14:paraId="40C63B3F" w14:textId="77777777" w:rsidR="000E3AE9" w:rsidRPr="00587A1E"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587A1E">
              <w:rPr>
                <w:sz w:val="20"/>
                <w:szCs w:val="20"/>
              </w:rPr>
              <w:t>Give the Judge/Commissioner a copy of your papers (if required by your county’s Local Court Rules); AND</w:t>
            </w:r>
          </w:p>
          <w:p w14:paraId="0FDBB04A" w14:textId="77777777" w:rsidR="00F24F25" w:rsidRPr="00587A1E" w:rsidRDefault="000E3AE9" w:rsidP="008D4CF2">
            <w:pPr>
              <w:pStyle w:val="WABulletList"/>
              <w:numPr>
                <w:ilvl w:val="0"/>
                <w:numId w:val="0"/>
              </w:numPr>
              <w:tabs>
                <w:tab w:val="clear" w:pos="1620"/>
              </w:tabs>
              <w:suppressAutoHyphens w:val="0"/>
              <w:spacing w:before="0"/>
              <w:ind w:left="432"/>
              <w:rPr>
                <w:i/>
                <w:iCs/>
                <w:spacing w:val="-8"/>
                <w:sz w:val="20"/>
                <w:szCs w:val="20"/>
              </w:rPr>
            </w:pPr>
            <w:r w:rsidRPr="00587A1E">
              <w:rPr>
                <w:i/>
                <w:iCs/>
                <w:sz w:val="20"/>
                <w:szCs w:val="20"/>
                <w:lang w:val="vi"/>
              </w:rPr>
              <w:t>Cung cấp cho Thẩm Phán/Ủy Viên một bản sao giấy tờ của quý vị (nếu được yêu cầu theo Quy Tắc Tòa Án Địa Phương của quận quý vị); VÀ</w:t>
            </w:r>
          </w:p>
          <w:p w14:paraId="7A06B689" w14:textId="77777777" w:rsidR="000E3AE9" w:rsidRPr="00587A1E"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587A1E">
              <w:rPr>
                <w:sz w:val="20"/>
                <w:szCs w:val="20"/>
              </w:rPr>
              <w:lastRenderedPageBreak/>
              <w:t>Have a copy of your papers served on all other parties or their lawyers; AND</w:t>
            </w:r>
          </w:p>
          <w:p w14:paraId="6E9593B0" w14:textId="77777777" w:rsidR="00F24F25" w:rsidRPr="00587A1E" w:rsidRDefault="000E3AE9" w:rsidP="008D4CF2">
            <w:pPr>
              <w:pStyle w:val="WABulletList"/>
              <w:numPr>
                <w:ilvl w:val="0"/>
                <w:numId w:val="0"/>
              </w:numPr>
              <w:tabs>
                <w:tab w:val="clear" w:pos="1620"/>
              </w:tabs>
              <w:suppressAutoHyphens w:val="0"/>
              <w:spacing w:before="0"/>
              <w:ind w:left="432"/>
              <w:rPr>
                <w:i/>
                <w:iCs/>
                <w:color w:val="000000"/>
                <w:spacing w:val="-8"/>
                <w:sz w:val="20"/>
                <w:szCs w:val="20"/>
              </w:rPr>
            </w:pPr>
            <w:r w:rsidRPr="00587A1E">
              <w:rPr>
                <w:i/>
                <w:iCs/>
                <w:sz w:val="20"/>
                <w:szCs w:val="20"/>
                <w:lang w:val="vi"/>
              </w:rPr>
              <w:t>Yêu cầu tống đạt một bản sao giấy tờ của quý vị cho tất cả các đương sự còn lại hoặc luật sư của họ; VÀ</w:t>
            </w:r>
          </w:p>
          <w:p w14:paraId="7B4FB2C2" w14:textId="77777777" w:rsidR="000E3AE9" w:rsidRPr="00587A1E"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587A1E">
              <w:rPr>
                <w:sz w:val="20"/>
                <w:szCs w:val="20"/>
              </w:rPr>
              <w:t>Go to the hearing.</w:t>
            </w:r>
          </w:p>
          <w:p w14:paraId="3B89A501" w14:textId="77777777" w:rsidR="00F24F25" w:rsidRPr="00587A1E" w:rsidRDefault="000E3AE9" w:rsidP="008D4CF2">
            <w:pPr>
              <w:pStyle w:val="WABulletList"/>
              <w:numPr>
                <w:ilvl w:val="0"/>
                <w:numId w:val="0"/>
              </w:numPr>
              <w:tabs>
                <w:tab w:val="clear" w:pos="1620"/>
              </w:tabs>
              <w:suppressAutoHyphens w:val="0"/>
              <w:spacing w:before="0"/>
              <w:ind w:left="432"/>
              <w:rPr>
                <w:i/>
                <w:iCs/>
                <w:spacing w:val="-8"/>
                <w:sz w:val="20"/>
                <w:szCs w:val="20"/>
              </w:rPr>
            </w:pPr>
            <w:r w:rsidRPr="00587A1E">
              <w:rPr>
                <w:i/>
                <w:iCs/>
                <w:sz w:val="20"/>
                <w:szCs w:val="20"/>
                <w:lang w:val="vi"/>
              </w:rPr>
              <w:t>Ra tòa.</w:t>
            </w:r>
          </w:p>
          <w:p w14:paraId="2A8BD9D4" w14:textId="77777777" w:rsidR="000E3AE9" w:rsidRPr="00587A1E" w:rsidRDefault="00F24F25" w:rsidP="000E3AE9">
            <w:pPr>
              <w:pStyle w:val="WABulletList"/>
              <w:numPr>
                <w:ilvl w:val="0"/>
                <w:numId w:val="0"/>
              </w:numPr>
              <w:tabs>
                <w:tab w:val="clear" w:pos="1620"/>
              </w:tabs>
              <w:suppressAutoHyphens w:val="0"/>
              <w:spacing w:before="120"/>
              <w:rPr>
                <w:spacing w:val="-8"/>
                <w:sz w:val="20"/>
                <w:szCs w:val="20"/>
              </w:rPr>
            </w:pPr>
            <w:r w:rsidRPr="00587A1E">
              <w:rPr>
                <w:sz w:val="20"/>
                <w:szCs w:val="20"/>
              </w:rPr>
              <w:t>The court may not allow you to testify at the motion hearing. Read your county’s Local Court Rules, if any.</w:t>
            </w:r>
          </w:p>
          <w:p w14:paraId="523051E9" w14:textId="77777777" w:rsidR="00F24F25" w:rsidRPr="00587A1E" w:rsidRDefault="000E3AE9" w:rsidP="000E3AE9">
            <w:pPr>
              <w:pStyle w:val="WABulletList"/>
              <w:numPr>
                <w:ilvl w:val="0"/>
                <w:numId w:val="0"/>
              </w:numPr>
              <w:tabs>
                <w:tab w:val="clear" w:pos="1620"/>
              </w:tabs>
              <w:suppressAutoHyphens w:val="0"/>
              <w:spacing w:before="0"/>
              <w:rPr>
                <w:i/>
                <w:iCs/>
                <w:spacing w:val="-8"/>
                <w:sz w:val="20"/>
                <w:szCs w:val="20"/>
                <w:lang w:val="vi"/>
              </w:rPr>
            </w:pPr>
            <w:r w:rsidRPr="00587A1E">
              <w:rPr>
                <w:i/>
                <w:iCs/>
                <w:sz w:val="20"/>
                <w:szCs w:val="20"/>
                <w:lang w:val="vi"/>
              </w:rPr>
              <w:t>Tòa án có thể không cho phép quý vị làm chứng tại phiên xét xử kiến nghị. Đọc Quy Tắc Tòa Án Địa Phương của quận quý vị, nếu có.</w:t>
            </w:r>
          </w:p>
          <w:p w14:paraId="22C344D1" w14:textId="77777777" w:rsidR="000E3AE9" w:rsidRPr="00587A1E" w:rsidRDefault="00F24F25" w:rsidP="000E3AE9">
            <w:pPr>
              <w:pStyle w:val="WAItem"/>
              <w:keepNext w:val="0"/>
              <w:numPr>
                <w:ilvl w:val="0"/>
                <w:numId w:val="0"/>
              </w:numPr>
              <w:tabs>
                <w:tab w:val="right" w:pos="9360"/>
              </w:tabs>
              <w:suppressAutoHyphens w:val="0"/>
              <w:spacing w:before="120"/>
              <w:outlineLvl w:val="9"/>
              <w:rPr>
                <w:b w:val="0"/>
                <w:spacing w:val="-8"/>
                <w:sz w:val="20"/>
                <w:szCs w:val="20"/>
              </w:rPr>
            </w:pPr>
            <w:r w:rsidRPr="00587A1E">
              <w:rPr>
                <w:b w:val="0"/>
                <w:sz w:val="20"/>
                <w:szCs w:val="20"/>
              </w:rPr>
              <w:t>Bring proposed orders to the hearing.</w:t>
            </w:r>
          </w:p>
          <w:p w14:paraId="3833D25A" w14:textId="77777777" w:rsidR="00F24F25" w:rsidRPr="00587A1E" w:rsidRDefault="000E3AE9" w:rsidP="000E3AE9">
            <w:pPr>
              <w:pStyle w:val="WAItem"/>
              <w:keepNext w:val="0"/>
              <w:numPr>
                <w:ilvl w:val="0"/>
                <w:numId w:val="0"/>
              </w:numPr>
              <w:tabs>
                <w:tab w:val="right" w:pos="9360"/>
              </w:tabs>
              <w:suppressAutoHyphens w:val="0"/>
              <w:spacing w:before="0"/>
              <w:outlineLvl w:val="9"/>
              <w:rPr>
                <w:b w:val="0"/>
                <w:i/>
                <w:iCs/>
                <w:spacing w:val="-8"/>
                <w:sz w:val="20"/>
                <w:szCs w:val="20"/>
              </w:rPr>
            </w:pPr>
            <w:r w:rsidRPr="00587A1E">
              <w:rPr>
                <w:b w:val="0"/>
                <w:i/>
                <w:iCs/>
                <w:sz w:val="20"/>
                <w:szCs w:val="20"/>
                <w:lang w:val="vi"/>
              </w:rPr>
              <w:t>Mang các lệnh được đề xuất đến phiên xét xử.</w:t>
            </w:r>
          </w:p>
          <w:p w14:paraId="3719AB06" w14:textId="77777777" w:rsidR="000E3AE9" w:rsidRPr="00587A1E" w:rsidRDefault="00F24F25" w:rsidP="000E3AE9">
            <w:pPr>
              <w:pStyle w:val="WABody38flush"/>
              <w:ind w:left="0"/>
              <w:rPr>
                <w:b/>
                <w:spacing w:val="-8"/>
                <w:sz w:val="20"/>
                <w:szCs w:val="20"/>
              </w:rPr>
            </w:pPr>
            <w:r w:rsidRPr="00587A1E">
              <w:rPr>
                <w:b/>
                <w:bCs/>
                <w:sz w:val="20"/>
                <w:szCs w:val="20"/>
              </w:rPr>
              <w:t>To the person filing this motion:</w:t>
            </w:r>
          </w:p>
          <w:p w14:paraId="6EC2E755" w14:textId="77777777" w:rsidR="00F24F25" w:rsidRPr="00587A1E" w:rsidRDefault="000E3AE9" w:rsidP="000E3AE9">
            <w:pPr>
              <w:pStyle w:val="WABody38flush"/>
              <w:spacing w:before="0"/>
              <w:ind w:left="0"/>
              <w:rPr>
                <w:b/>
                <w:i/>
                <w:iCs/>
                <w:spacing w:val="-8"/>
                <w:sz w:val="20"/>
                <w:szCs w:val="20"/>
              </w:rPr>
            </w:pPr>
            <w:r w:rsidRPr="00587A1E">
              <w:rPr>
                <w:b/>
                <w:bCs/>
                <w:i/>
                <w:iCs/>
                <w:sz w:val="20"/>
                <w:szCs w:val="20"/>
                <w:lang w:val="vi"/>
              </w:rPr>
              <w:t>Gởi đến người đang nộp đơn kiến nghị này:</w:t>
            </w:r>
          </w:p>
          <w:p w14:paraId="4631A622" w14:textId="77777777" w:rsidR="000E3AE9" w:rsidRPr="00587A1E" w:rsidRDefault="00F24F25" w:rsidP="000E3AE9">
            <w:pPr>
              <w:pStyle w:val="WAItem"/>
              <w:keepNext w:val="0"/>
              <w:numPr>
                <w:ilvl w:val="0"/>
                <w:numId w:val="0"/>
              </w:numPr>
              <w:tabs>
                <w:tab w:val="right" w:pos="9360"/>
              </w:tabs>
              <w:suppressAutoHyphens w:val="0"/>
              <w:spacing w:before="120"/>
              <w:outlineLvl w:val="9"/>
              <w:rPr>
                <w:b w:val="0"/>
                <w:spacing w:val="-8"/>
                <w:sz w:val="20"/>
                <w:szCs w:val="20"/>
              </w:rPr>
            </w:pPr>
            <w:r w:rsidRPr="00587A1E">
              <w:rPr>
                <w:b w:val="0"/>
                <w:sz w:val="20"/>
                <w:szCs w:val="20"/>
              </w:rPr>
              <w:t xml:space="preserve">You must schedule a hearing on this motion. You may use the </w:t>
            </w:r>
            <w:r w:rsidRPr="00587A1E">
              <w:rPr>
                <w:b w:val="0"/>
                <w:i/>
                <w:iCs/>
                <w:sz w:val="20"/>
                <w:szCs w:val="20"/>
              </w:rPr>
              <w:t>Notice of Hearing</w:t>
            </w:r>
            <w:r w:rsidRPr="00587A1E">
              <w:rPr>
                <w:b w:val="0"/>
                <w:sz w:val="20"/>
                <w:szCs w:val="20"/>
              </w:rPr>
              <w:t xml:space="preserve"> (form PO 062 or FL All Family 185) unless your county’s Local Court Rules require a different form. Contact the court for scheduling information.</w:t>
            </w:r>
          </w:p>
          <w:p w14:paraId="79BF42BC" w14:textId="77777777" w:rsidR="00F24F25" w:rsidRPr="00587A1E" w:rsidRDefault="000E3AE9" w:rsidP="000E3AE9">
            <w:pPr>
              <w:pStyle w:val="WAItem"/>
              <w:keepNext w:val="0"/>
              <w:numPr>
                <w:ilvl w:val="0"/>
                <w:numId w:val="0"/>
              </w:numPr>
              <w:tabs>
                <w:tab w:val="right" w:pos="9360"/>
              </w:tabs>
              <w:suppressAutoHyphens w:val="0"/>
              <w:spacing w:before="0"/>
              <w:outlineLvl w:val="9"/>
              <w:rPr>
                <w:b w:val="0"/>
                <w:i/>
                <w:iCs/>
                <w:spacing w:val="-8"/>
                <w:sz w:val="20"/>
                <w:szCs w:val="20"/>
                <w:lang w:val="vi"/>
              </w:rPr>
            </w:pPr>
            <w:r w:rsidRPr="00587A1E">
              <w:rPr>
                <w:b w:val="0"/>
                <w:i/>
                <w:iCs/>
                <w:sz w:val="20"/>
                <w:szCs w:val="20"/>
                <w:lang w:val="vi"/>
              </w:rPr>
              <w:t>Quý vị phải sắp xếp phiên xét xử về kiến nghị này. Quý vị có thể sử dụng Thông Báo Phiên Xét Xử (mẫu đơn PO 062 hoặc FL Tất cả gia đình 185) trừ khi Quy Tắc Tòa Án Địa Phương của quận quý vị yêu cầu một mẫu đơn khác. Liên hệ với tòa án để sắp xếp thông tin.</w:t>
            </w:r>
          </w:p>
          <w:p w14:paraId="39702514" w14:textId="77777777" w:rsidR="000E3AE9" w:rsidRPr="00587A1E" w:rsidRDefault="00F24F25" w:rsidP="000E3AE9">
            <w:pPr>
              <w:pStyle w:val="WABody38flush"/>
              <w:ind w:left="0"/>
              <w:rPr>
                <w:b/>
                <w:spacing w:val="-8"/>
                <w:sz w:val="20"/>
                <w:szCs w:val="20"/>
              </w:rPr>
            </w:pPr>
            <w:r w:rsidRPr="00587A1E">
              <w:rPr>
                <w:b/>
                <w:bCs/>
                <w:sz w:val="20"/>
                <w:szCs w:val="20"/>
              </w:rPr>
              <w:t>To the person receiving this motion:</w:t>
            </w:r>
          </w:p>
          <w:p w14:paraId="1E4B30A2" w14:textId="77777777" w:rsidR="00F24F25" w:rsidRPr="00587A1E" w:rsidRDefault="000E3AE9" w:rsidP="000E3AE9">
            <w:pPr>
              <w:pStyle w:val="WABody38flush"/>
              <w:spacing w:before="0"/>
              <w:ind w:left="0"/>
              <w:rPr>
                <w:b/>
                <w:i/>
                <w:iCs/>
                <w:spacing w:val="-8"/>
                <w:sz w:val="20"/>
                <w:szCs w:val="20"/>
              </w:rPr>
            </w:pPr>
            <w:r w:rsidRPr="00587A1E">
              <w:rPr>
                <w:b/>
                <w:bCs/>
                <w:i/>
                <w:iCs/>
                <w:sz w:val="20"/>
                <w:szCs w:val="20"/>
                <w:lang w:val="vi"/>
              </w:rPr>
              <w:t>Gởi đến người đang nhận đơn kiến nghị này:</w:t>
            </w:r>
          </w:p>
          <w:p w14:paraId="45956B74" w14:textId="77777777" w:rsidR="000E3AE9" w:rsidRPr="00587A1E" w:rsidRDefault="00F24F25" w:rsidP="000E3AE9">
            <w:pPr>
              <w:pStyle w:val="WABody38flush"/>
              <w:ind w:left="0"/>
              <w:rPr>
                <w:spacing w:val="-8"/>
                <w:sz w:val="20"/>
                <w:szCs w:val="20"/>
              </w:rPr>
            </w:pPr>
            <w:r w:rsidRPr="00587A1E">
              <w:rPr>
                <w:sz w:val="20"/>
                <w:szCs w:val="20"/>
              </w:rPr>
              <w:t>If you do not agree with the requests in this motion, file a statement (using form PO 018 or FL All Family 135,</w:t>
            </w:r>
            <w:r w:rsidRPr="00587A1E">
              <w:rPr>
                <w:i/>
                <w:iCs/>
                <w:sz w:val="20"/>
                <w:szCs w:val="20"/>
              </w:rPr>
              <w:t xml:space="preserve"> Declaration</w:t>
            </w:r>
            <w:r w:rsidRPr="00587A1E">
              <w:rPr>
                <w:sz w:val="20"/>
                <w:szCs w:val="20"/>
              </w:rPr>
              <w:t>) explaining why the court should not approve those requests. You may file other written proof supporting your side.</w:t>
            </w:r>
          </w:p>
          <w:p w14:paraId="10480840" w14:textId="77777777" w:rsidR="00F24F25" w:rsidRPr="00587A1E" w:rsidRDefault="000E3AE9" w:rsidP="000E3AE9">
            <w:pPr>
              <w:pStyle w:val="WABody38flush"/>
              <w:spacing w:before="0" w:after="120"/>
              <w:ind w:left="0"/>
              <w:rPr>
                <w:rFonts w:ascii="Arial Narrow" w:hAnsi="Arial Narrow"/>
                <w:i/>
                <w:iCs/>
                <w:lang w:val="vi"/>
              </w:rPr>
            </w:pPr>
            <w:r w:rsidRPr="00587A1E">
              <w:rPr>
                <w:i/>
                <w:iCs/>
                <w:sz w:val="20"/>
                <w:szCs w:val="20"/>
                <w:lang w:val="vi"/>
              </w:rPr>
              <w:t>Nếu quý vị không đồng ý với các yêu cầu trong đơn kiến nghị này, hãy nộp một bản trình bày (dùng mẫu đơn PO 018 hoặc FL Tất cả gia đình 135, Khai Báo) giải thích lý do vì sao tòa án không nên chấp thuận các yêu cầu đó. Quý vị có thể nộp bằng chứng khác bằng văn bản hỗ trợ cho bên quý vị.</w:t>
            </w:r>
          </w:p>
        </w:tc>
      </w:tr>
    </w:tbl>
    <w:p w14:paraId="31DEA249" w14:textId="77777777" w:rsidR="000E3AE9" w:rsidRPr="00587A1E" w:rsidRDefault="00E3299A" w:rsidP="000E3AE9">
      <w:pPr>
        <w:tabs>
          <w:tab w:val="left" w:pos="5760"/>
        </w:tabs>
        <w:suppressAutoHyphens/>
        <w:spacing w:before="120" w:after="0"/>
        <w:ind w:left="720" w:hanging="720"/>
        <w:outlineLvl w:val="1"/>
        <w:rPr>
          <w:rFonts w:ascii="Arial" w:hAnsi="Arial" w:cs="Arial"/>
          <w:spacing w:val="-2"/>
          <w:sz w:val="22"/>
          <w:szCs w:val="22"/>
        </w:rPr>
      </w:pPr>
      <w:r w:rsidRPr="00587A1E">
        <w:rPr>
          <w:rFonts w:ascii="Arial" w:hAnsi="Arial" w:cs="Arial"/>
          <w:b/>
          <w:bCs/>
          <w:sz w:val="22"/>
          <w:szCs w:val="22"/>
        </w:rPr>
        <w:lastRenderedPageBreak/>
        <w:t>1.</w:t>
      </w:r>
      <w:r w:rsidRPr="00587A1E">
        <w:rPr>
          <w:rFonts w:ascii="Arial" w:hAnsi="Arial" w:cs="Arial"/>
          <w:sz w:val="22"/>
          <w:szCs w:val="22"/>
        </w:rPr>
        <w:tab/>
        <w:t xml:space="preserve">My name is </w:t>
      </w:r>
      <w:r w:rsidRPr="00587A1E">
        <w:rPr>
          <w:rFonts w:ascii="Arial" w:hAnsi="Arial" w:cs="Arial"/>
          <w:sz w:val="22"/>
          <w:szCs w:val="22"/>
          <w:u w:val="single"/>
        </w:rPr>
        <w:tab/>
      </w:r>
      <w:r w:rsidRPr="00587A1E">
        <w:rPr>
          <w:rFonts w:ascii="Arial" w:hAnsi="Arial" w:cs="Arial"/>
          <w:sz w:val="22"/>
          <w:szCs w:val="22"/>
        </w:rPr>
        <w:t>.</w:t>
      </w:r>
    </w:p>
    <w:p w14:paraId="450487D0" w14:textId="77777777" w:rsidR="009C511F" w:rsidRPr="00587A1E" w:rsidRDefault="008D4CF2" w:rsidP="000E3AE9">
      <w:pPr>
        <w:tabs>
          <w:tab w:val="left" w:pos="5760"/>
        </w:tabs>
        <w:suppressAutoHyphens/>
        <w:spacing w:after="0"/>
        <w:ind w:left="720" w:hanging="720"/>
        <w:outlineLvl w:val="1"/>
        <w:rPr>
          <w:rFonts w:ascii="Arial" w:hAnsi="Arial" w:cs="Arial"/>
          <w:i/>
          <w:iCs/>
          <w:spacing w:val="-2"/>
          <w:sz w:val="22"/>
          <w:szCs w:val="22"/>
        </w:rPr>
      </w:pPr>
      <w:r w:rsidRPr="00587A1E">
        <w:rPr>
          <w:rFonts w:ascii="Arial" w:hAnsi="Arial" w:cs="Arial"/>
          <w:i/>
          <w:iCs/>
          <w:sz w:val="22"/>
          <w:szCs w:val="22"/>
        </w:rPr>
        <w:tab/>
      </w:r>
      <w:r w:rsidRPr="00587A1E">
        <w:rPr>
          <w:rFonts w:ascii="Arial" w:hAnsi="Arial" w:cs="Arial"/>
          <w:i/>
          <w:iCs/>
          <w:sz w:val="22"/>
          <w:szCs w:val="22"/>
          <w:lang w:val="vi"/>
        </w:rPr>
        <w:t>Tôi tên là</w:t>
      </w:r>
    </w:p>
    <w:p w14:paraId="59DB005E" w14:textId="77777777" w:rsidR="000E3AE9" w:rsidRPr="00587A1E" w:rsidRDefault="00E3299A" w:rsidP="000E3AE9">
      <w:pPr>
        <w:tabs>
          <w:tab w:val="left" w:pos="9090"/>
        </w:tabs>
        <w:suppressAutoHyphens/>
        <w:spacing w:before="120" w:after="0"/>
        <w:ind w:left="720"/>
        <w:rPr>
          <w:rFonts w:ascii="Arial" w:hAnsi="Arial" w:cs="Arial"/>
          <w:spacing w:val="-2"/>
          <w:sz w:val="22"/>
          <w:szCs w:val="22"/>
        </w:rPr>
      </w:pPr>
      <w:r w:rsidRPr="00587A1E">
        <w:rPr>
          <w:rFonts w:ascii="Arial" w:hAnsi="Arial" w:cs="Arial"/>
          <w:sz w:val="22"/>
          <w:szCs w:val="22"/>
        </w:rPr>
        <w:t>I am the</w:t>
      </w:r>
    </w:p>
    <w:p w14:paraId="41A9ECC4" w14:textId="77777777" w:rsidR="000E4840" w:rsidRPr="00587A1E" w:rsidRDefault="000E3AE9" w:rsidP="000E3AE9">
      <w:pPr>
        <w:tabs>
          <w:tab w:val="left" w:pos="9090"/>
        </w:tabs>
        <w:suppressAutoHyphens/>
        <w:spacing w:after="0"/>
        <w:ind w:left="720"/>
        <w:rPr>
          <w:rFonts w:ascii="Arial" w:hAnsi="Arial" w:cs="Arial"/>
          <w:i/>
          <w:iCs/>
          <w:spacing w:val="-2"/>
          <w:sz w:val="22"/>
          <w:szCs w:val="22"/>
        </w:rPr>
      </w:pPr>
      <w:r w:rsidRPr="00587A1E">
        <w:rPr>
          <w:rFonts w:ascii="Arial" w:hAnsi="Arial" w:cs="Arial"/>
          <w:i/>
          <w:iCs/>
          <w:sz w:val="22"/>
          <w:szCs w:val="22"/>
          <w:lang w:val="vi"/>
        </w:rPr>
        <w:t xml:space="preserve">Tôi là </w:t>
      </w:r>
    </w:p>
    <w:p w14:paraId="2EECF425" w14:textId="77777777" w:rsidR="000E3AE9" w:rsidRPr="00587A1E" w:rsidRDefault="00E3299A" w:rsidP="000E3AE9">
      <w:pPr>
        <w:tabs>
          <w:tab w:val="left" w:pos="9090"/>
        </w:tabs>
        <w:suppressAutoHyphens/>
        <w:spacing w:before="120" w:after="0"/>
        <w:ind w:left="720"/>
        <w:rPr>
          <w:rFonts w:ascii="Arial" w:hAnsi="Arial" w:cs="Arial"/>
          <w:spacing w:val="-2"/>
          <w:sz w:val="22"/>
          <w:szCs w:val="22"/>
        </w:rPr>
      </w:pPr>
      <w:r w:rsidRPr="00587A1E">
        <w:rPr>
          <w:rFonts w:ascii="Arial" w:hAnsi="Arial" w:cs="Arial"/>
          <w:sz w:val="22"/>
          <w:szCs w:val="22"/>
        </w:rPr>
        <w:t>[  ] Petitioner  [  ] Respondent.</w:t>
      </w:r>
    </w:p>
    <w:p w14:paraId="535EFA38" w14:textId="77777777" w:rsidR="00E3299A" w:rsidRPr="00587A1E" w:rsidRDefault="008D4CF2" w:rsidP="000E3AE9">
      <w:pPr>
        <w:tabs>
          <w:tab w:val="left" w:pos="9090"/>
        </w:tabs>
        <w:suppressAutoHyphens/>
        <w:spacing w:after="0"/>
        <w:ind w:left="720"/>
        <w:rPr>
          <w:rFonts w:ascii="Arial" w:hAnsi="Arial" w:cs="Arial"/>
          <w:i/>
          <w:iCs/>
          <w:spacing w:val="-2"/>
          <w:sz w:val="22"/>
          <w:szCs w:val="22"/>
        </w:rPr>
      </w:pPr>
      <w:r w:rsidRPr="00587A1E">
        <w:rPr>
          <w:rFonts w:ascii="Arial" w:hAnsi="Arial" w:cs="Arial"/>
          <w:i/>
          <w:iCs/>
          <w:sz w:val="22"/>
          <w:szCs w:val="22"/>
        </w:rPr>
        <w:t xml:space="preserve">     </w:t>
      </w:r>
      <w:r w:rsidRPr="00587A1E">
        <w:rPr>
          <w:rFonts w:ascii="Arial" w:hAnsi="Arial" w:cs="Arial"/>
          <w:i/>
          <w:iCs/>
          <w:sz w:val="22"/>
          <w:szCs w:val="22"/>
          <w:lang w:val="vi"/>
        </w:rPr>
        <w:t>Nguyên Đơn  [-] Bị Đơn.</w:t>
      </w:r>
    </w:p>
    <w:p w14:paraId="7DB21AD2" w14:textId="77777777" w:rsidR="000E3AE9" w:rsidRPr="00587A1E" w:rsidRDefault="009C511F" w:rsidP="000E3AE9">
      <w:pPr>
        <w:pStyle w:val="WACaptionPet-Respline"/>
        <w:tabs>
          <w:tab w:val="left" w:pos="9274"/>
        </w:tabs>
        <w:suppressAutoHyphens/>
        <w:spacing w:before="120" w:after="0"/>
        <w:ind w:left="720" w:hanging="720"/>
        <w:outlineLvl w:val="1"/>
        <w:rPr>
          <w:spacing w:val="-2"/>
        </w:rPr>
      </w:pPr>
      <w:r w:rsidRPr="00587A1E">
        <w:rPr>
          <w:bCs/>
        </w:rPr>
        <w:t>2.</w:t>
      </w:r>
      <w:r w:rsidRPr="00587A1E">
        <w:rPr>
          <w:bCs/>
        </w:rPr>
        <w:tab/>
        <w:t>Request</w:t>
      </w:r>
    </w:p>
    <w:p w14:paraId="34BBDA62" w14:textId="77777777" w:rsidR="004808AB" w:rsidRPr="00587A1E" w:rsidRDefault="008D4CF2" w:rsidP="000E3AE9">
      <w:pPr>
        <w:pStyle w:val="WACaptionPet-Respline"/>
        <w:tabs>
          <w:tab w:val="left" w:pos="9274"/>
        </w:tabs>
        <w:suppressAutoHyphens/>
        <w:spacing w:before="0" w:after="0"/>
        <w:ind w:left="720" w:hanging="720"/>
        <w:outlineLvl w:val="1"/>
        <w:rPr>
          <w:i/>
          <w:iCs/>
          <w:spacing w:val="-2"/>
        </w:rPr>
      </w:pPr>
      <w:r w:rsidRPr="00587A1E">
        <w:rPr>
          <w:bCs/>
          <w:i/>
          <w:iCs/>
        </w:rPr>
        <w:tab/>
      </w:r>
      <w:r w:rsidRPr="00587A1E">
        <w:rPr>
          <w:bCs/>
          <w:i/>
          <w:iCs/>
          <w:lang w:val="vi"/>
        </w:rPr>
        <w:t>Yêu Cầu</w:t>
      </w:r>
    </w:p>
    <w:p w14:paraId="25B5B141" w14:textId="77777777" w:rsidR="000E3AE9" w:rsidRPr="00587A1E" w:rsidRDefault="00E3299A" w:rsidP="000E3AE9">
      <w:pPr>
        <w:pStyle w:val="WABody5flush"/>
      </w:pPr>
      <w:r w:rsidRPr="00587A1E">
        <w:t>I ask the court to redact or seal the following document/s that have been filed in this case:</w:t>
      </w:r>
    </w:p>
    <w:p w14:paraId="465DC150" w14:textId="77777777" w:rsidR="004F2E6C" w:rsidRPr="00587A1E" w:rsidRDefault="000E3AE9" w:rsidP="000E3AE9">
      <w:pPr>
        <w:pStyle w:val="WABody5flush"/>
        <w:spacing w:before="0"/>
        <w:rPr>
          <w:i/>
          <w:iCs/>
        </w:rPr>
      </w:pPr>
      <w:r w:rsidRPr="00587A1E">
        <w:rPr>
          <w:i/>
          <w:iCs/>
          <w:lang w:val="vi"/>
        </w:rPr>
        <w:t>Tôi yêu cầu tòa án biên soạn lại hoặc niêm phong (các) văn kiện sau đây đã được nộp trong vụ án này:</w:t>
      </w:r>
    </w:p>
    <w:p w14:paraId="15CDE478" w14:textId="77777777" w:rsidR="000E3AE9" w:rsidRPr="00587A1E" w:rsidRDefault="00820328" w:rsidP="000E3AE9">
      <w:pPr>
        <w:pStyle w:val="WABody5flush"/>
        <w:tabs>
          <w:tab w:val="left" w:pos="9180"/>
        </w:tabs>
        <w:rPr>
          <w:u w:val="single"/>
        </w:rPr>
      </w:pPr>
      <w:r w:rsidRPr="00587A1E">
        <w:t xml:space="preserve">Document name: </w:t>
      </w:r>
      <w:r w:rsidRPr="00587A1E">
        <w:rPr>
          <w:u w:val="single"/>
        </w:rPr>
        <w:tab/>
      </w:r>
    </w:p>
    <w:p w14:paraId="16C2913C" w14:textId="77777777" w:rsidR="00215A08" w:rsidRPr="00587A1E" w:rsidRDefault="000E3AE9" w:rsidP="000E3AE9">
      <w:pPr>
        <w:pStyle w:val="WABody5flush"/>
        <w:tabs>
          <w:tab w:val="left" w:pos="9180"/>
        </w:tabs>
        <w:spacing w:before="0"/>
        <w:rPr>
          <w:i/>
          <w:iCs/>
        </w:rPr>
      </w:pPr>
      <w:r w:rsidRPr="00587A1E">
        <w:rPr>
          <w:i/>
          <w:iCs/>
          <w:lang w:val="vi"/>
        </w:rPr>
        <w:t xml:space="preserve">Tên văn kiện: </w:t>
      </w:r>
    </w:p>
    <w:p w14:paraId="414A62C5" w14:textId="77777777" w:rsidR="000E3AE9" w:rsidRPr="00587A1E" w:rsidRDefault="00820328" w:rsidP="000E3AE9">
      <w:pPr>
        <w:pStyle w:val="WABody5flush"/>
        <w:tabs>
          <w:tab w:val="left" w:pos="4320"/>
          <w:tab w:val="left" w:pos="9180"/>
        </w:tabs>
        <w:rPr>
          <w:u w:val="single"/>
        </w:rPr>
      </w:pPr>
      <w:r w:rsidRPr="00587A1E">
        <w:t xml:space="preserve">Date filed: </w:t>
      </w:r>
      <w:r w:rsidRPr="00587A1E">
        <w:rPr>
          <w:u w:val="single"/>
        </w:rPr>
        <w:tab/>
      </w:r>
      <w:r w:rsidRPr="00587A1E">
        <w:t xml:space="preserve"> Docket or sub number (if known): </w:t>
      </w:r>
      <w:r w:rsidRPr="00587A1E">
        <w:rPr>
          <w:u w:val="single"/>
        </w:rPr>
        <w:tab/>
      </w:r>
    </w:p>
    <w:p w14:paraId="5DBBED57" w14:textId="77777777" w:rsidR="00820328" w:rsidRPr="00587A1E" w:rsidRDefault="000E3AE9" w:rsidP="000E3AE9">
      <w:pPr>
        <w:pStyle w:val="WABody5flush"/>
        <w:tabs>
          <w:tab w:val="left" w:pos="4320"/>
          <w:tab w:val="left" w:pos="9180"/>
        </w:tabs>
        <w:spacing w:before="0"/>
        <w:rPr>
          <w:i/>
          <w:iCs/>
          <w:u w:val="single"/>
        </w:rPr>
      </w:pPr>
      <w:r w:rsidRPr="00587A1E">
        <w:rPr>
          <w:i/>
          <w:iCs/>
          <w:lang w:val="vi"/>
        </w:rPr>
        <w:t xml:space="preserve">Ngày đã nộp: </w:t>
      </w:r>
      <w:r w:rsidRPr="00587A1E">
        <w:rPr>
          <w:i/>
          <w:iCs/>
        </w:rPr>
        <w:tab/>
      </w:r>
      <w:r w:rsidRPr="00587A1E">
        <w:rPr>
          <w:i/>
          <w:iCs/>
          <w:lang w:val="vi"/>
        </w:rPr>
        <w:t xml:space="preserve"> Số sổ ghi án hoặc số phụ (nếu biết): </w:t>
      </w:r>
    </w:p>
    <w:p w14:paraId="0D8D1147" w14:textId="77777777" w:rsidR="000E3AE9" w:rsidRPr="00587A1E" w:rsidRDefault="004808AB" w:rsidP="000E3AE9">
      <w:pPr>
        <w:pStyle w:val="WABody5flush"/>
        <w:tabs>
          <w:tab w:val="left" w:pos="4320"/>
          <w:tab w:val="left" w:pos="9270"/>
        </w:tabs>
      </w:pPr>
      <w:r w:rsidRPr="00587A1E">
        <w:t>This document should be (</w:t>
      </w:r>
      <w:r w:rsidRPr="00587A1E">
        <w:rPr>
          <w:i/>
          <w:iCs/>
        </w:rPr>
        <w:t>check one</w:t>
      </w:r>
      <w:r w:rsidRPr="00587A1E">
        <w:t>):</w:t>
      </w:r>
    </w:p>
    <w:p w14:paraId="77DC8F21" w14:textId="77777777" w:rsidR="004C4D5B" w:rsidRPr="00587A1E" w:rsidRDefault="000E3AE9" w:rsidP="000E3AE9">
      <w:pPr>
        <w:pStyle w:val="WABody5flush"/>
        <w:tabs>
          <w:tab w:val="left" w:pos="4320"/>
          <w:tab w:val="left" w:pos="9270"/>
        </w:tabs>
        <w:spacing w:before="0"/>
        <w:rPr>
          <w:i/>
          <w:iCs/>
        </w:rPr>
      </w:pPr>
      <w:r w:rsidRPr="00587A1E">
        <w:rPr>
          <w:i/>
          <w:iCs/>
          <w:lang w:val="vi"/>
        </w:rPr>
        <w:t>Văn kiện này sẽ là (đánh dấu một mục):</w:t>
      </w:r>
    </w:p>
    <w:p w14:paraId="636BE9FC" w14:textId="77777777" w:rsidR="000E3AE9" w:rsidRPr="00587A1E" w:rsidRDefault="004808AB" w:rsidP="000E3AE9">
      <w:pPr>
        <w:pStyle w:val="WABody5flush"/>
        <w:tabs>
          <w:tab w:val="left" w:pos="4320"/>
          <w:tab w:val="left" w:pos="9270"/>
        </w:tabs>
        <w:ind w:left="1440" w:hanging="360"/>
      </w:pPr>
      <w:r w:rsidRPr="00587A1E">
        <w:lastRenderedPageBreak/>
        <w:t>[  ]</w:t>
      </w:r>
      <w:r w:rsidRPr="00587A1E">
        <w:tab/>
        <w:t>sealed (</w:t>
      </w:r>
      <w:r w:rsidRPr="00587A1E">
        <w:rPr>
          <w:i/>
          <w:iCs/>
        </w:rPr>
        <w:t xml:space="preserve">Do </w:t>
      </w:r>
      <w:r w:rsidRPr="00587A1E">
        <w:rPr>
          <w:b/>
          <w:bCs/>
          <w:i/>
          <w:iCs/>
        </w:rPr>
        <w:t>not</w:t>
      </w:r>
      <w:r w:rsidRPr="00587A1E">
        <w:rPr>
          <w:i/>
          <w:iCs/>
        </w:rPr>
        <w:t xml:space="preserve"> attach a copy</w:t>
      </w:r>
      <w:r w:rsidRPr="00587A1E">
        <w:t>)</w:t>
      </w:r>
    </w:p>
    <w:p w14:paraId="3DFC5245" w14:textId="77777777" w:rsidR="00215A08" w:rsidRPr="00587A1E" w:rsidRDefault="008D4CF2" w:rsidP="000E3AE9">
      <w:pPr>
        <w:pStyle w:val="WABody5flush"/>
        <w:tabs>
          <w:tab w:val="left" w:pos="4320"/>
          <w:tab w:val="left" w:pos="9270"/>
        </w:tabs>
        <w:spacing w:before="0"/>
        <w:ind w:left="1440" w:hanging="360"/>
        <w:rPr>
          <w:i/>
          <w:iCs/>
        </w:rPr>
      </w:pPr>
      <w:r w:rsidRPr="00587A1E">
        <w:rPr>
          <w:i/>
          <w:iCs/>
        </w:rPr>
        <w:tab/>
      </w:r>
      <w:r w:rsidRPr="00587A1E">
        <w:rPr>
          <w:i/>
          <w:iCs/>
          <w:lang w:val="vi"/>
        </w:rPr>
        <w:t>được niêm phong (</w:t>
      </w:r>
      <w:r w:rsidRPr="00587A1E">
        <w:rPr>
          <w:b/>
          <w:bCs/>
          <w:i/>
          <w:iCs/>
          <w:lang w:val="vi"/>
        </w:rPr>
        <w:t>Không</w:t>
      </w:r>
      <w:r w:rsidRPr="00587A1E">
        <w:rPr>
          <w:i/>
          <w:iCs/>
          <w:lang w:val="vi"/>
        </w:rPr>
        <w:t xml:space="preserve"> đính kèm một bản sao)</w:t>
      </w:r>
    </w:p>
    <w:p w14:paraId="13ED0639" w14:textId="77777777" w:rsidR="000E3AE9" w:rsidRPr="00587A1E" w:rsidRDefault="004808AB" w:rsidP="000E3AE9">
      <w:pPr>
        <w:pStyle w:val="WABody5flush"/>
        <w:tabs>
          <w:tab w:val="left" w:pos="4320"/>
          <w:tab w:val="left" w:pos="9270"/>
        </w:tabs>
        <w:ind w:left="1440" w:hanging="360"/>
      </w:pPr>
      <w:r w:rsidRPr="00587A1E">
        <w:t>[  ]</w:t>
      </w:r>
      <w:r w:rsidRPr="00587A1E">
        <w:tab/>
        <w:t>redacted as follows: (</w:t>
      </w:r>
      <w:r w:rsidRPr="00587A1E">
        <w:rPr>
          <w:i/>
          <w:iCs/>
        </w:rPr>
        <w:t>Explain what information should be redacted and attach copy of proposed redacted document.</w:t>
      </w:r>
      <w:r w:rsidRPr="00587A1E">
        <w:t>)</w:t>
      </w:r>
    </w:p>
    <w:p w14:paraId="0714746E" w14:textId="77777777" w:rsidR="004808AB" w:rsidRPr="00587A1E" w:rsidRDefault="008D4CF2" w:rsidP="000E3AE9">
      <w:pPr>
        <w:pStyle w:val="WABody5flush"/>
        <w:tabs>
          <w:tab w:val="left" w:pos="4320"/>
          <w:tab w:val="left" w:pos="9270"/>
        </w:tabs>
        <w:spacing w:before="0"/>
        <w:ind w:left="1440" w:hanging="360"/>
        <w:rPr>
          <w:i/>
          <w:iCs/>
        </w:rPr>
      </w:pPr>
      <w:r w:rsidRPr="00587A1E">
        <w:rPr>
          <w:i/>
          <w:iCs/>
        </w:rPr>
        <w:tab/>
      </w:r>
      <w:r w:rsidRPr="00587A1E">
        <w:rPr>
          <w:i/>
          <w:iCs/>
          <w:lang w:val="vi"/>
        </w:rPr>
        <w:t>được biên soạn lại như sau: (Giải thích thông tin nào nên được biên soạn lại và đính kèm bản sao của văn kiện được biên soạn lại theo đề xuất.)</w:t>
      </w:r>
    </w:p>
    <w:p w14:paraId="36C34A85" w14:textId="77777777" w:rsidR="004808AB" w:rsidRPr="00587A1E" w:rsidRDefault="004808AB" w:rsidP="008D4CF2">
      <w:pPr>
        <w:pStyle w:val="WABody5flush"/>
        <w:tabs>
          <w:tab w:val="left" w:pos="9180"/>
        </w:tabs>
        <w:ind w:left="1440"/>
        <w:rPr>
          <w:u w:val="single"/>
        </w:rPr>
      </w:pPr>
      <w:r w:rsidRPr="00587A1E">
        <w:rPr>
          <w:u w:val="single"/>
        </w:rPr>
        <w:tab/>
      </w:r>
    </w:p>
    <w:p w14:paraId="7D0EB0BF" w14:textId="77777777" w:rsidR="004808AB" w:rsidRPr="00587A1E" w:rsidRDefault="004808AB" w:rsidP="008D4CF2">
      <w:pPr>
        <w:pStyle w:val="WABody5flush"/>
        <w:tabs>
          <w:tab w:val="left" w:pos="9180"/>
        </w:tabs>
        <w:ind w:left="1440"/>
        <w:rPr>
          <w:u w:val="single"/>
        </w:rPr>
      </w:pPr>
      <w:r w:rsidRPr="00587A1E">
        <w:rPr>
          <w:u w:val="single"/>
        </w:rPr>
        <w:tab/>
      </w:r>
    </w:p>
    <w:p w14:paraId="379F86D3" w14:textId="77777777" w:rsidR="000E3AE9" w:rsidRPr="00587A1E" w:rsidRDefault="00A13D32" w:rsidP="000E3AE9">
      <w:pPr>
        <w:pStyle w:val="WABody5flush"/>
        <w:tabs>
          <w:tab w:val="left" w:pos="4320"/>
          <w:tab w:val="left" w:pos="9180"/>
        </w:tabs>
        <w:rPr>
          <w:u w:val="single"/>
        </w:rPr>
      </w:pPr>
      <w:r w:rsidRPr="00587A1E">
        <w:t xml:space="preserve">Document name: </w:t>
      </w:r>
      <w:r w:rsidRPr="00587A1E">
        <w:rPr>
          <w:u w:val="single"/>
        </w:rPr>
        <w:tab/>
      </w:r>
      <w:r w:rsidRPr="00587A1E">
        <w:rPr>
          <w:u w:val="single"/>
        </w:rPr>
        <w:tab/>
      </w:r>
    </w:p>
    <w:p w14:paraId="7E0414CE" w14:textId="77777777" w:rsidR="00215A08" w:rsidRPr="00587A1E" w:rsidRDefault="000E3AE9" w:rsidP="000E3AE9">
      <w:pPr>
        <w:pStyle w:val="WABody5flush"/>
        <w:tabs>
          <w:tab w:val="left" w:pos="4320"/>
          <w:tab w:val="left" w:pos="9180"/>
        </w:tabs>
        <w:spacing w:before="0"/>
        <w:rPr>
          <w:i/>
          <w:iCs/>
        </w:rPr>
      </w:pPr>
      <w:r w:rsidRPr="00587A1E">
        <w:rPr>
          <w:i/>
          <w:iCs/>
          <w:lang w:val="vi"/>
        </w:rPr>
        <w:t>Tên văn kiện:</w:t>
      </w:r>
    </w:p>
    <w:p w14:paraId="7D9F1FF6" w14:textId="77777777" w:rsidR="000E3AE9" w:rsidRPr="00587A1E" w:rsidRDefault="00A13D32" w:rsidP="000E3AE9">
      <w:pPr>
        <w:pStyle w:val="WABody5flush"/>
        <w:tabs>
          <w:tab w:val="left" w:pos="4320"/>
          <w:tab w:val="left" w:pos="9180"/>
        </w:tabs>
        <w:rPr>
          <w:u w:val="single"/>
        </w:rPr>
      </w:pPr>
      <w:r w:rsidRPr="00587A1E">
        <w:t xml:space="preserve">Date filed: </w:t>
      </w:r>
      <w:r w:rsidRPr="00587A1E">
        <w:rPr>
          <w:u w:val="single"/>
        </w:rPr>
        <w:tab/>
      </w:r>
      <w:r w:rsidRPr="00587A1E">
        <w:t xml:space="preserve"> Docket or sub number (if known): </w:t>
      </w:r>
      <w:r w:rsidRPr="00587A1E">
        <w:rPr>
          <w:u w:val="single"/>
        </w:rPr>
        <w:tab/>
      </w:r>
    </w:p>
    <w:p w14:paraId="5C9A2DC1" w14:textId="77777777" w:rsidR="00A13D32" w:rsidRPr="00587A1E" w:rsidRDefault="000E3AE9" w:rsidP="000E3AE9">
      <w:pPr>
        <w:pStyle w:val="WABody5flush"/>
        <w:tabs>
          <w:tab w:val="left" w:pos="4320"/>
          <w:tab w:val="left" w:pos="9180"/>
        </w:tabs>
        <w:spacing w:before="0"/>
        <w:rPr>
          <w:i/>
          <w:iCs/>
          <w:u w:val="single"/>
        </w:rPr>
      </w:pPr>
      <w:r w:rsidRPr="00587A1E">
        <w:rPr>
          <w:i/>
          <w:iCs/>
          <w:lang w:val="vi"/>
        </w:rPr>
        <w:t xml:space="preserve">Ngày đã nộp: </w:t>
      </w:r>
      <w:r w:rsidRPr="00587A1E">
        <w:rPr>
          <w:i/>
          <w:iCs/>
        </w:rPr>
        <w:tab/>
      </w:r>
      <w:r w:rsidRPr="00587A1E">
        <w:rPr>
          <w:i/>
          <w:iCs/>
          <w:lang w:val="vi"/>
        </w:rPr>
        <w:t xml:space="preserve"> Số sổ ghi án hoặc số phụ (nếu biết): </w:t>
      </w:r>
    </w:p>
    <w:p w14:paraId="21DA3C07" w14:textId="77777777" w:rsidR="000E3AE9" w:rsidRPr="00587A1E" w:rsidRDefault="00A13D32" w:rsidP="000E3AE9">
      <w:pPr>
        <w:pStyle w:val="WABody5flush"/>
        <w:tabs>
          <w:tab w:val="left" w:pos="4320"/>
          <w:tab w:val="left" w:pos="9270"/>
        </w:tabs>
      </w:pPr>
      <w:r w:rsidRPr="00587A1E">
        <w:t>This document should be (</w:t>
      </w:r>
      <w:r w:rsidRPr="00587A1E">
        <w:rPr>
          <w:i/>
          <w:iCs/>
        </w:rPr>
        <w:t>check one</w:t>
      </w:r>
      <w:r w:rsidRPr="00587A1E">
        <w:t>):</w:t>
      </w:r>
    </w:p>
    <w:p w14:paraId="4C3D9622" w14:textId="77777777" w:rsidR="004C4D5B" w:rsidRPr="00587A1E" w:rsidRDefault="000E3AE9" w:rsidP="000E3AE9">
      <w:pPr>
        <w:pStyle w:val="WABody5flush"/>
        <w:tabs>
          <w:tab w:val="left" w:pos="4320"/>
          <w:tab w:val="left" w:pos="9270"/>
        </w:tabs>
        <w:spacing w:before="0"/>
        <w:rPr>
          <w:i/>
          <w:iCs/>
        </w:rPr>
      </w:pPr>
      <w:r w:rsidRPr="00587A1E">
        <w:rPr>
          <w:i/>
          <w:iCs/>
          <w:lang w:val="vi"/>
        </w:rPr>
        <w:t>Văn kiện này sẽ là (đánh dấu một mục):</w:t>
      </w:r>
    </w:p>
    <w:p w14:paraId="71B57C07" w14:textId="77777777" w:rsidR="000E3AE9" w:rsidRPr="00587A1E" w:rsidRDefault="00A13D32" w:rsidP="000E3AE9">
      <w:pPr>
        <w:pStyle w:val="WABody5flush"/>
        <w:tabs>
          <w:tab w:val="left" w:pos="4320"/>
          <w:tab w:val="left" w:pos="9270"/>
        </w:tabs>
        <w:ind w:left="1440" w:hanging="360"/>
      </w:pPr>
      <w:r w:rsidRPr="00587A1E">
        <w:t>[  ]</w:t>
      </w:r>
      <w:r w:rsidRPr="00587A1E">
        <w:tab/>
        <w:t>sealed (</w:t>
      </w:r>
      <w:r w:rsidRPr="00587A1E">
        <w:rPr>
          <w:i/>
          <w:iCs/>
        </w:rPr>
        <w:t xml:space="preserve">Do </w:t>
      </w:r>
      <w:r w:rsidRPr="00587A1E">
        <w:rPr>
          <w:b/>
          <w:bCs/>
          <w:i/>
          <w:iCs/>
        </w:rPr>
        <w:t>not</w:t>
      </w:r>
      <w:r w:rsidRPr="00587A1E">
        <w:rPr>
          <w:i/>
          <w:iCs/>
        </w:rPr>
        <w:t xml:space="preserve"> attach a copy</w:t>
      </w:r>
      <w:r w:rsidRPr="00587A1E">
        <w:t>)</w:t>
      </w:r>
    </w:p>
    <w:p w14:paraId="5A64050A" w14:textId="77777777" w:rsidR="00215A08" w:rsidRPr="00587A1E" w:rsidRDefault="008D4CF2" w:rsidP="000E3AE9">
      <w:pPr>
        <w:pStyle w:val="WABody5flush"/>
        <w:tabs>
          <w:tab w:val="left" w:pos="4320"/>
          <w:tab w:val="left" w:pos="9270"/>
        </w:tabs>
        <w:spacing w:before="0"/>
        <w:ind w:left="1440" w:hanging="360"/>
        <w:rPr>
          <w:i/>
          <w:iCs/>
        </w:rPr>
      </w:pPr>
      <w:r w:rsidRPr="00587A1E">
        <w:rPr>
          <w:i/>
          <w:iCs/>
        </w:rPr>
        <w:tab/>
      </w:r>
      <w:r w:rsidRPr="00587A1E">
        <w:rPr>
          <w:i/>
          <w:iCs/>
          <w:lang w:val="vi"/>
        </w:rPr>
        <w:t>được niêm phong (</w:t>
      </w:r>
      <w:r w:rsidRPr="00587A1E">
        <w:rPr>
          <w:b/>
          <w:bCs/>
          <w:i/>
          <w:iCs/>
          <w:lang w:val="vi"/>
        </w:rPr>
        <w:t>Không</w:t>
      </w:r>
      <w:r w:rsidRPr="00587A1E">
        <w:rPr>
          <w:i/>
          <w:iCs/>
          <w:lang w:val="vi"/>
        </w:rPr>
        <w:t xml:space="preserve"> đính kèm một bản sao)</w:t>
      </w:r>
    </w:p>
    <w:p w14:paraId="4A222B12" w14:textId="77777777" w:rsidR="000E3AE9" w:rsidRPr="00587A1E" w:rsidRDefault="00A13D32" w:rsidP="000E3AE9">
      <w:pPr>
        <w:pStyle w:val="WABody5flush"/>
        <w:tabs>
          <w:tab w:val="left" w:pos="4320"/>
          <w:tab w:val="left" w:pos="9270"/>
        </w:tabs>
        <w:ind w:left="1440" w:hanging="360"/>
      </w:pPr>
      <w:r w:rsidRPr="00587A1E">
        <w:t>[  ]</w:t>
      </w:r>
      <w:r w:rsidRPr="00587A1E">
        <w:tab/>
        <w:t>redacted as follows: (</w:t>
      </w:r>
      <w:r w:rsidRPr="00587A1E">
        <w:rPr>
          <w:i/>
          <w:iCs/>
        </w:rPr>
        <w:t>Explain what information should be redacted and attach copy of proposed redacted document.</w:t>
      </w:r>
      <w:r w:rsidRPr="00587A1E">
        <w:t>)</w:t>
      </w:r>
    </w:p>
    <w:p w14:paraId="1BDB3499" w14:textId="77777777" w:rsidR="00A13D32" w:rsidRPr="00587A1E" w:rsidRDefault="008D4CF2" w:rsidP="000E3AE9">
      <w:pPr>
        <w:pStyle w:val="WABody5flush"/>
        <w:tabs>
          <w:tab w:val="left" w:pos="4320"/>
          <w:tab w:val="left" w:pos="9270"/>
        </w:tabs>
        <w:spacing w:before="0"/>
        <w:ind w:left="1440" w:hanging="360"/>
        <w:rPr>
          <w:i/>
          <w:iCs/>
        </w:rPr>
      </w:pPr>
      <w:r w:rsidRPr="00587A1E">
        <w:rPr>
          <w:i/>
          <w:iCs/>
        </w:rPr>
        <w:tab/>
      </w:r>
      <w:r w:rsidRPr="00587A1E">
        <w:rPr>
          <w:i/>
          <w:iCs/>
          <w:lang w:val="vi"/>
        </w:rPr>
        <w:t>được biên soạn lại như sau: (Giải thích thông tin nào nên được biên soạn lại và đính kèm bản sao của văn kiện được biên soạn lại theo đề xuất.)</w:t>
      </w:r>
    </w:p>
    <w:p w14:paraId="437D8A01" w14:textId="77777777" w:rsidR="00A13D32" w:rsidRPr="00587A1E" w:rsidRDefault="00A13D32" w:rsidP="008D4CF2">
      <w:pPr>
        <w:pStyle w:val="WABody5flush"/>
        <w:tabs>
          <w:tab w:val="left" w:pos="9180"/>
        </w:tabs>
        <w:ind w:left="1440"/>
        <w:rPr>
          <w:u w:val="single"/>
        </w:rPr>
      </w:pPr>
      <w:r w:rsidRPr="00587A1E">
        <w:rPr>
          <w:u w:val="single"/>
        </w:rPr>
        <w:tab/>
      </w:r>
    </w:p>
    <w:p w14:paraId="42241996" w14:textId="77777777" w:rsidR="00A13D32" w:rsidRPr="00587A1E" w:rsidRDefault="00A13D32" w:rsidP="008D4CF2">
      <w:pPr>
        <w:pStyle w:val="WABody5flush"/>
        <w:tabs>
          <w:tab w:val="left" w:pos="9180"/>
        </w:tabs>
        <w:ind w:left="1440"/>
        <w:rPr>
          <w:u w:val="single"/>
        </w:rPr>
      </w:pPr>
      <w:r w:rsidRPr="00587A1E">
        <w:rPr>
          <w:u w:val="single"/>
        </w:rPr>
        <w:tab/>
      </w:r>
    </w:p>
    <w:p w14:paraId="7DF6656E" w14:textId="77777777" w:rsidR="000E3AE9" w:rsidRPr="00587A1E" w:rsidRDefault="00820328" w:rsidP="000E3AE9">
      <w:pPr>
        <w:pStyle w:val="WABody5flush"/>
        <w:tabs>
          <w:tab w:val="left" w:pos="4320"/>
          <w:tab w:val="left" w:pos="9270"/>
        </w:tabs>
        <w:ind w:left="1440"/>
        <w:rPr>
          <w:i/>
          <w:iCs/>
        </w:rPr>
      </w:pPr>
      <w:r w:rsidRPr="00587A1E">
        <w:rPr>
          <w:i/>
          <w:iCs/>
        </w:rPr>
        <w:t>(Add lines for more documents if needed.)</w:t>
      </w:r>
    </w:p>
    <w:p w14:paraId="709E3A46" w14:textId="77777777" w:rsidR="00820328" w:rsidRPr="00587A1E" w:rsidRDefault="000E3AE9" w:rsidP="000E3AE9">
      <w:pPr>
        <w:pStyle w:val="WABody5flush"/>
        <w:tabs>
          <w:tab w:val="left" w:pos="4320"/>
          <w:tab w:val="left" w:pos="9270"/>
        </w:tabs>
        <w:spacing w:before="0"/>
        <w:ind w:left="1440"/>
        <w:rPr>
          <w:i/>
          <w:iCs/>
        </w:rPr>
      </w:pPr>
      <w:r w:rsidRPr="00587A1E">
        <w:rPr>
          <w:i/>
          <w:iCs/>
          <w:lang w:val="vi"/>
        </w:rPr>
        <w:t>(Thêm dòng để thêm văn kiện nếu cần.)</w:t>
      </w:r>
    </w:p>
    <w:p w14:paraId="012E7F74" w14:textId="77777777" w:rsidR="000E3AE9" w:rsidRPr="00587A1E" w:rsidRDefault="00215A08" w:rsidP="000E3AE9">
      <w:pPr>
        <w:suppressAutoHyphens/>
        <w:spacing w:before="120" w:after="0"/>
        <w:ind w:left="720" w:hanging="720"/>
        <w:outlineLvl w:val="1"/>
        <w:rPr>
          <w:rFonts w:ascii="Arial" w:hAnsi="Arial" w:cs="Arial"/>
          <w:b/>
          <w:sz w:val="22"/>
          <w:szCs w:val="22"/>
        </w:rPr>
      </w:pPr>
      <w:r w:rsidRPr="00587A1E">
        <w:rPr>
          <w:rFonts w:ascii="Arial" w:hAnsi="Arial" w:cs="Arial"/>
          <w:b/>
          <w:bCs/>
          <w:sz w:val="22"/>
          <w:szCs w:val="22"/>
        </w:rPr>
        <w:t>3.</w:t>
      </w:r>
      <w:r w:rsidRPr="00587A1E">
        <w:rPr>
          <w:rFonts w:ascii="Arial" w:hAnsi="Arial" w:cs="Arial"/>
          <w:b/>
          <w:bCs/>
          <w:sz w:val="22"/>
          <w:szCs w:val="22"/>
        </w:rPr>
        <w:tab/>
        <w:t>Legal Authority</w:t>
      </w:r>
    </w:p>
    <w:p w14:paraId="6FDC2788" w14:textId="77777777" w:rsidR="00E3299A" w:rsidRPr="00587A1E" w:rsidRDefault="008D4CF2" w:rsidP="000E3AE9">
      <w:pPr>
        <w:suppressAutoHyphens/>
        <w:spacing w:after="0"/>
        <w:ind w:left="720" w:hanging="720"/>
        <w:outlineLvl w:val="1"/>
        <w:rPr>
          <w:rFonts w:ascii="Arial" w:hAnsi="Arial" w:cs="Arial"/>
          <w:b/>
          <w:i/>
          <w:iCs/>
          <w:sz w:val="22"/>
          <w:szCs w:val="22"/>
        </w:rPr>
      </w:pPr>
      <w:r w:rsidRPr="00587A1E">
        <w:rPr>
          <w:rFonts w:ascii="Arial" w:hAnsi="Arial" w:cs="Arial"/>
          <w:b/>
          <w:bCs/>
          <w:i/>
          <w:iCs/>
          <w:sz w:val="22"/>
          <w:szCs w:val="22"/>
        </w:rPr>
        <w:tab/>
      </w:r>
      <w:r w:rsidRPr="00587A1E">
        <w:rPr>
          <w:rFonts w:ascii="Arial" w:hAnsi="Arial" w:cs="Arial"/>
          <w:b/>
          <w:bCs/>
          <w:i/>
          <w:iCs/>
          <w:sz w:val="22"/>
          <w:szCs w:val="22"/>
          <w:lang w:val="vi"/>
        </w:rPr>
        <w:t>Tài Liệu Pháp Lý</w:t>
      </w:r>
    </w:p>
    <w:p w14:paraId="6BE5748E" w14:textId="77777777" w:rsidR="000E3AE9" w:rsidRPr="00587A1E" w:rsidRDefault="00BA0441" w:rsidP="000E3AE9">
      <w:pPr>
        <w:pStyle w:val="WABody5flush"/>
      </w:pPr>
      <w:r w:rsidRPr="00587A1E">
        <w:t>I ask the court to redact or seal the specific information or documents listed above based on:</w:t>
      </w:r>
    </w:p>
    <w:p w14:paraId="5CB56365" w14:textId="77777777" w:rsidR="00BA0441" w:rsidRPr="00587A1E" w:rsidRDefault="000E3AE9" w:rsidP="000E3AE9">
      <w:pPr>
        <w:pStyle w:val="WABody5flush"/>
        <w:spacing w:before="0"/>
        <w:rPr>
          <w:i/>
          <w:iCs/>
        </w:rPr>
      </w:pPr>
      <w:r w:rsidRPr="00587A1E">
        <w:rPr>
          <w:i/>
          <w:iCs/>
          <w:lang w:val="vi"/>
        </w:rPr>
        <w:t>Tôi yêu cầu tòa án biên soạn lại hoặc niêm phong thông tin hoặc văn kiện cụ thể được liệt kê trên đây được dựa vào:</w:t>
      </w:r>
    </w:p>
    <w:p w14:paraId="35B3049D" w14:textId="77777777" w:rsidR="000E3AE9" w:rsidRPr="00587A1E" w:rsidRDefault="00231702" w:rsidP="000E3AE9">
      <w:pPr>
        <w:pStyle w:val="WABody5flush"/>
      </w:pPr>
      <w:r w:rsidRPr="00587A1E">
        <w:t>General Rule (GR) 15(c)(2): Courts may seal or redact court records based on findings made in writing that the sealing or redaction is necessary and based on privacy rights or safety concerns that outweigh the public interest in access to the court record.</w:t>
      </w:r>
    </w:p>
    <w:p w14:paraId="2FC4DC98" w14:textId="77777777" w:rsidR="00231702" w:rsidRPr="00587A1E" w:rsidRDefault="000E3AE9" w:rsidP="000E3AE9">
      <w:pPr>
        <w:pStyle w:val="WABody5flush"/>
        <w:spacing w:before="0"/>
        <w:rPr>
          <w:i/>
          <w:iCs/>
        </w:rPr>
      </w:pPr>
      <w:r w:rsidRPr="00587A1E">
        <w:rPr>
          <w:i/>
          <w:iCs/>
          <w:lang w:val="vi"/>
        </w:rPr>
        <w:t>Quy Tắc Chung (GR) 15(c)(2): Tòa án có thể niêm phong hoặc biên soạn lại hồ sơ tòa án dựa trên phán quyết bằng văn bản rằng việc niêm phong hoặc biên soạn lại là cần thiết và dựa trên quyền riêng tư hoặc quan ngại an toàn vượt xa lợi ích công cộng trong khả năng tiếp cận hồ sơ tòa án.</w:t>
      </w:r>
    </w:p>
    <w:p w14:paraId="2E4F79BA" w14:textId="77777777" w:rsidR="000E3AE9" w:rsidRPr="00587A1E" w:rsidRDefault="00E3299A" w:rsidP="000E3AE9">
      <w:pPr>
        <w:pStyle w:val="WABody5flush"/>
      </w:pPr>
      <w:r w:rsidRPr="00587A1E">
        <w:rPr>
          <w:i/>
          <w:iCs/>
        </w:rPr>
        <w:t>Seattle Times Co. v. Ishikawa</w:t>
      </w:r>
      <w:r w:rsidRPr="00587A1E">
        <w:t>, 97 Wn.2d 30, 640 P.2d 716 (1982): In this case, the Washington Supreme Court ruled that courts must look at 5 factors when deciding whether to seal or limit access to documents in the court file.</w:t>
      </w:r>
    </w:p>
    <w:p w14:paraId="39FDAB7D" w14:textId="77777777" w:rsidR="00E3299A" w:rsidRPr="00587A1E" w:rsidRDefault="000E3AE9" w:rsidP="000E3AE9">
      <w:pPr>
        <w:pStyle w:val="WABody5flush"/>
        <w:spacing w:before="0"/>
        <w:rPr>
          <w:i/>
          <w:iCs/>
        </w:rPr>
      </w:pPr>
      <w:r w:rsidRPr="00587A1E">
        <w:rPr>
          <w:i/>
          <w:iCs/>
          <w:lang w:val="vi"/>
        </w:rPr>
        <w:t>Seattle Times Co. kiện Ishikawa, 97 Wn.2d 30, 640 P.2d 716 (1982): Trong vụ án này, Tòa Thượng Thẩm Washington đã ra phán quyết rằng các tòa án phải xem xét 5 yếu tố khi quyết định xem có nên niêm phong hoặc hạn chế quyền tiếp cận các tài liệu trong hồ sơ tòa án hay không.</w:t>
      </w:r>
    </w:p>
    <w:p w14:paraId="53A8A8DC" w14:textId="77777777" w:rsidR="000E3AE9" w:rsidRPr="00587A1E" w:rsidRDefault="00E3299A" w:rsidP="000E3AE9">
      <w:pPr>
        <w:pStyle w:val="BodyTextIndent2"/>
        <w:tabs>
          <w:tab w:val="left" w:pos="1080"/>
        </w:tabs>
        <w:spacing w:before="120"/>
        <w:ind w:hanging="360"/>
        <w:outlineLvl w:val="1"/>
      </w:pPr>
      <w:r w:rsidRPr="00587A1E">
        <w:lastRenderedPageBreak/>
        <w:t>1.</w:t>
      </w:r>
      <w:r w:rsidRPr="00587A1E">
        <w:tab/>
        <w:t>The person who wants to limit access must make a showing of “serious and imminent threat to some other important interest.”</w:t>
      </w:r>
    </w:p>
    <w:p w14:paraId="0862E095" w14:textId="77777777" w:rsidR="00E3299A" w:rsidRPr="00587A1E" w:rsidRDefault="008D4CF2" w:rsidP="000E3AE9">
      <w:pPr>
        <w:pStyle w:val="BodyTextIndent2"/>
        <w:tabs>
          <w:tab w:val="left" w:pos="1080"/>
        </w:tabs>
        <w:ind w:hanging="360"/>
        <w:outlineLvl w:val="1"/>
        <w:rPr>
          <w:i/>
          <w:iCs/>
        </w:rPr>
      </w:pPr>
      <w:r w:rsidRPr="00587A1E">
        <w:rPr>
          <w:i/>
          <w:iCs/>
        </w:rPr>
        <w:tab/>
      </w:r>
      <w:r w:rsidRPr="00587A1E">
        <w:rPr>
          <w:i/>
          <w:iCs/>
          <w:lang w:val="vi"/>
        </w:rPr>
        <w:t>Người muốn hạn chế quyền tiếp cận phải thể hiện “mối đe dọa nghiêm trọng và sắp xảy ra đối với một số lợi ích quan trọng khác.”</w:t>
      </w:r>
    </w:p>
    <w:p w14:paraId="544E73BE" w14:textId="77777777" w:rsidR="000E3AE9" w:rsidRPr="00587A1E" w:rsidRDefault="00E3299A" w:rsidP="000E3AE9">
      <w:pPr>
        <w:tabs>
          <w:tab w:val="left" w:pos="0"/>
          <w:tab w:val="left" w:pos="720"/>
          <w:tab w:val="left" w:pos="1080"/>
          <w:tab w:val="left" w:pos="3600"/>
          <w:tab w:val="left" w:pos="4344"/>
          <w:tab w:val="left" w:pos="4752"/>
          <w:tab w:val="left" w:pos="5616"/>
          <w:tab w:val="left" w:pos="10080"/>
        </w:tabs>
        <w:suppressAutoHyphens/>
        <w:spacing w:before="120" w:after="0"/>
        <w:ind w:left="1080" w:hanging="360"/>
        <w:outlineLvl w:val="1"/>
        <w:rPr>
          <w:rFonts w:ascii="Arial" w:hAnsi="Arial" w:cs="Arial"/>
          <w:spacing w:val="-2"/>
          <w:sz w:val="22"/>
          <w:szCs w:val="22"/>
        </w:rPr>
      </w:pPr>
      <w:r w:rsidRPr="00587A1E">
        <w:rPr>
          <w:rFonts w:ascii="Arial" w:hAnsi="Arial" w:cs="Arial"/>
          <w:sz w:val="22"/>
          <w:szCs w:val="22"/>
        </w:rPr>
        <w:t>2.</w:t>
      </w:r>
      <w:r w:rsidRPr="00587A1E">
        <w:rPr>
          <w:rFonts w:ascii="Arial" w:hAnsi="Arial" w:cs="Arial"/>
          <w:sz w:val="22"/>
          <w:szCs w:val="22"/>
        </w:rPr>
        <w:tab/>
        <w:t>Anyone present for the hearing must be given an opportunity disagree with the suggested restriction.</w:t>
      </w:r>
    </w:p>
    <w:p w14:paraId="60BB2207" w14:textId="77777777" w:rsidR="00E3299A" w:rsidRPr="00587A1E" w:rsidRDefault="008D4CF2" w:rsidP="000E3AE9">
      <w:pPr>
        <w:tabs>
          <w:tab w:val="left" w:pos="0"/>
          <w:tab w:val="left" w:pos="720"/>
          <w:tab w:val="left" w:pos="1080"/>
          <w:tab w:val="left" w:pos="3600"/>
          <w:tab w:val="left" w:pos="4344"/>
          <w:tab w:val="left" w:pos="4752"/>
          <w:tab w:val="left" w:pos="5616"/>
          <w:tab w:val="left" w:pos="10080"/>
        </w:tabs>
        <w:suppressAutoHyphens/>
        <w:spacing w:after="0"/>
        <w:ind w:left="1080" w:hanging="360"/>
        <w:outlineLvl w:val="1"/>
        <w:rPr>
          <w:rFonts w:ascii="Arial" w:hAnsi="Arial" w:cs="Arial"/>
          <w:i/>
          <w:iCs/>
          <w:spacing w:val="-2"/>
          <w:sz w:val="22"/>
          <w:szCs w:val="22"/>
        </w:rPr>
      </w:pPr>
      <w:r w:rsidRPr="00587A1E">
        <w:rPr>
          <w:rFonts w:ascii="Arial" w:hAnsi="Arial" w:cs="Arial"/>
          <w:i/>
          <w:iCs/>
          <w:sz w:val="22"/>
          <w:szCs w:val="22"/>
        </w:rPr>
        <w:tab/>
      </w:r>
      <w:r w:rsidRPr="00587A1E">
        <w:rPr>
          <w:rFonts w:ascii="Arial" w:hAnsi="Arial" w:cs="Arial"/>
          <w:i/>
          <w:iCs/>
          <w:sz w:val="22"/>
          <w:szCs w:val="22"/>
          <w:lang w:val="vi"/>
        </w:rPr>
        <w:t>Bất kỳ người nào hiện diện tại phiên xét xử đều được cho cơ hội không đồng ý với hạn chế được đề xuất.</w:t>
      </w:r>
    </w:p>
    <w:p w14:paraId="061556DD" w14:textId="77777777" w:rsidR="000E3AE9" w:rsidRPr="00587A1E" w:rsidRDefault="00E3299A" w:rsidP="000E3AE9">
      <w:pPr>
        <w:pStyle w:val="BodyTextIndent3"/>
        <w:tabs>
          <w:tab w:val="clear" w:pos="1440"/>
          <w:tab w:val="left" w:pos="1080"/>
        </w:tabs>
        <w:spacing w:before="120"/>
        <w:ind w:left="1080"/>
        <w:outlineLvl w:val="1"/>
      </w:pPr>
      <w:r w:rsidRPr="00587A1E">
        <w:t>3.</w:t>
      </w:r>
      <w:r w:rsidRPr="00587A1E">
        <w:tab/>
        <w:t>The method for limiting access must be the least restrictive way to protect the interests threatened.</w:t>
      </w:r>
    </w:p>
    <w:p w14:paraId="7BB21A79" w14:textId="77777777" w:rsidR="00E3299A" w:rsidRPr="00587A1E" w:rsidRDefault="008D4CF2" w:rsidP="000E3AE9">
      <w:pPr>
        <w:pStyle w:val="BodyTextIndent3"/>
        <w:tabs>
          <w:tab w:val="clear" w:pos="1440"/>
          <w:tab w:val="left" w:pos="1080"/>
        </w:tabs>
        <w:ind w:left="1080"/>
        <w:outlineLvl w:val="1"/>
        <w:rPr>
          <w:i/>
          <w:iCs/>
        </w:rPr>
      </w:pPr>
      <w:r w:rsidRPr="00587A1E">
        <w:rPr>
          <w:i/>
          <w:iCs/>
        </w:rPr>
        <w:tab/>
      </w:r>
      <w:r w:rsidRPr="00587A1E">
        <w:rPr>
          <w:i/>
          <w:iCs/>
          <w:lang w:val="vi"/>
        </w:rPr>
        <w:t>Phương pháp hạn chế quyền tiếp cận phải là cách thức ít hạn chế nhất để bảo vệ các lợi ích bị đe dọa.</w:t>
      </w:r>
    </w:p>
    <w:p w14:paraId="7AAE8B04" w14:textId="77777777" w:rsidR="000E3AE9" w:rsidRPr="00587A1E" w:rsidRDefault="00E3299A" w:rsidP="000E3AE9">
      <w:pPr>
        <w:pStyle w:val="BodyTextIndent3"/>
        <w:tabs>
          <w:tab w:val="clear" w:pos="1440"/>
          <w:tab w:val="left" w:pos="1080"/>
        </w:tabs>
        <w:spacing w:before="120"/>
        <w:ind w:left="1080"/>
        <w:outlineLvl w:val="1"/>
      </w:pPr>
      <w:r w:rsidRPr="00587A1E">
        <w:t>4.</w:t>
      </w:r>
      <w:r w:rsidRPr="00587A1E">
        <w:tab/>
        <w:t>The court must balance the interests of the person who wants to limit access with the public’s right to know what has happened in court.</w:t>
      </w:r>
    </w:p>
    <w:p w14:paraId="15180A6C" w14:textId="77777777" w:rsidR="00E3299A" w:rsidRPr="00587A1E" w:rsidRDefault="008D4CF2" w:rsidP="000E3AE9">
      <w:pPr>
        <w:pStyle w:val="BodyTextIndent3"/>
        <w:tabs>
          <w:tab w:val="clear" w:pos="1440"/>
          <w:tab w:val="left" w:pos="1080"/>
        </w:tabs>
        <w:ind w:left="1080"/>
        <w:outlineLvl w:val="1"/>
        <w:rPr>
          <w:i/>
          <w:iCs/>
        </w:rPr>
      </w:pPr>
      <w:r w:rsidRPr="00587A1E">
        <w:rPr>
          <w:i/>
          <w:iCs/>
        </w:rPr>
        <w:tab/>
      </w:r>
      <w:r w:rsidRPr="00587A1E">
        <w:rPr>
          <w:i/>
          <w:iCs/>
          <w:lang w:val="vi"/>
        </w:rPr>
        <w:t>Tòa án phải cân bằng lợi ích của người muốn hạn chế quyền tiếp cận với quyền của công chúng để biết những gì đã xảy ra tại tòa án.</w:t>
      </w:r>
    </w:p>
    <w:p w14:paraId="56548F59" w14:textId="77777777" w:rsidR="000E3AE9" w:rsidRPr="00587A1E" w:rsidRDefault="00E3299A" w:rsidP="000E3AE9">
      <w:pPr>
        <w:pStyle w:val="BodyTextIndent2"/>
        <w:tabs>
          <w:tab w:val="left" w:pos="1080"/>
        </w:tabs>
        <w:spacing w:before="120"/>
        <w:ind w:hanging="360"/>
        <w:outlineLvl w:val="1"/>
      </w:pPr>
      <w:r w:rsidRPr="00587A1E">
        <w:t>5.</w:t>
      </w:r>
      <w:r w:rsidRPr="00587A1E">
        <w:tab/>
        <w:t>The order must be limited in application and time to serve its purpose.</w:t>
      </w:r>
    </w:p>
    <w:p w14:paraId="050C396E" w14:textId="77777777" w:rsidR="00E3299A" w:rsidRPr="00587A1E" w:rsidRDefault="008D4CF2" w:rsidP="000E3AE9">
      <w:pPr>
        <w:pStyle w:val="BodyTextIndent2"/>
        <w:tabs>
          <w:tab w:val="left" w:pos="1080"/>
        </w:tabs>
        <w:ind w:hanging="360"/>
        <w:outlineLvl w:val="1"/>
        <w:rPr>
          <w:i/>
          <w:iCs/>
        </w:rPr>
      </w:pPr>
      <w:r w:rsidRPr="00587A1E">
        <w:rPr>
          <w:i/>
          <w:iCs/>
        </w:rPr>
        <w:tab/>
      </w:r>
      <w:r w:rsidRPr="00587A1E">
        <w:rPr>
          <w:i/>
          <w:iCs/>
          <w:lang w:val="vi"/>
        </w:rPr>
        <w:t>Lệnh phải được hạn chế về phạm vi áp dụng và thời gian để phục vụ mục đích của lệnh.</w:t>
      </w:r>
    </w:p>
    <w:p w14:paraId="4103DA3F" w14:textId="77777777" w:rsidR="000E3AE9" w:rsidRPr="00587A1E" w:rsidRDefault="00E3299A" w:rsidP="000E3AE9">
      <w:pPr>
        <w:pStyle w:val="WABody5flush"/>
      </w:pPr>
      <w:r w:rsidRPr="00587A1E">
        <w:rPr>
          <w:i/>
          <w:iCs/>
        </w:rPr>
        <w:t>State v. Waldon</w:t>
      </w:r>
      <w:r w:rsidRPr="00587A1E">
        <w:t xml:space="preserve">, 148 Wn. App. 952, 202 P.3d 325 (2009): In this case, the Washington Court of Appeals ruled that courts must apply GR 15 and the factors listed above from the </w:t>
      </w:r>
      <w:r w:rsidRPr="00587A1E">
        <w:rPr>
          <w:i/>
          <w:iCs/>
        </w:rPr>
        <w:t>Ishikawa</w:t>
      </w:r>
      <w:r w:rsidRPr="00587A1E">
        <w:t xml:space="preserve"> case when deciding whether to seal court records.</w:t>
      </w:r>
    </w:p>
    <w:p w14:paraId="4BD87FF2" w14:textId="77777777" w:rsidR="00E3299A" w:rsidRPr="00587A1E" w:rsidRDefault="000E3AE9" w:rsidP="000E3AE9">
      <w:pPr>
        <w:pStyle w:val="WABody5flush"/>
        <w:spacing w:before="0"/>
        <w:rPr>
          <w:i/>
          <w:iCs/>
          <w:lang w:val="vi"/>
        </w:rPr>
      </w:pPr>
      <w:r w:rsidRPr="00587A1E">
        <w:rPr>
          <w:i/>
          <w:iCs/>
          <w:lang w:val="vi"/>
        </w:rPr>
        <w:t>Tiểu Bang kiện Waldon, 148 Wn. Áp dụng 952, 202 P.3d 325 (2009): Trong vụ án này, Tòa Phúc Thẩm Washington đã ra phán quyết rằng các tòa án phải áp dụng GR 15 và các yếu tố được liệt kê trên đây từ vụ Ishikawa khi quyết định có niêm phong hồ sơ tòa án hay không.</w:t>
      </w:r>
    </w:p>
    <w:p w14:paraId="4BB157AE" w14:textId="77777777" w:rsidR="000E3AE9" w:rsidRPr="00587A1E" w:rsidRDefault="00214601" w:rsidP="000E3AE9">
      <w:pPr>
        <w:pStyle w:val="WABody5flush"/>
      </w:pPr>
      <w:r w:rsidRPr="00587A1E">
        <w:t>[  ] Evidence Rule (ER) 412(d)(1)-(2): This rule requires a party that wants to submit information about the other party’s sexual history to file a written motion with the court at least 14 days before the hearing. The motion must specifically describe what information the party wants to provide to the court and why. The court must review the information in private to decide whether to admit it in court. Until the court orders differently, the motion and its related documents must also remain sealed.</w:t>
      </w:r>
    </w:p>
    <w:p w14:paraId="6D7D9635" w14:textId="77777777" w:rsidR="00E3299A" w:rsidRPr="00587A1E" w:rsidRDefault="008D4CF2" w:rsidP="000E3AE9">
      <w:pPr>
        <w:pStyle w:val="WABody5flush"/>
        <w:spacing w:before="0"/>
        <w:rPr>
          <w:i/>
          <w:iCs/>
          <w:lang w:val="vi"/>
        </w:rPr>
      </w:pPr>
      <w:r w:rsidRPr="00587A1E">
        <w:rPr>
          <w:i/>
          <w:iCs/>
        </w:rPr>
        <w:t xml:space="preserve">     </w:t>
      </w:r>
      <w:r w:rsidRPr="00587A1E">
        <w:rPr>
          <w:i/>
          <w:iCs/>
          <w:lang w:val="vi"/>
        </w:rPr>
        <w:t>Quy Tắc Bằng Chứng (ER) 412(d)(1)-(2): Quy tắc này yêu cầu một đương sự muốn nộp thông tin về quá trình tình dục của đương sự còn lại thì phải nộp kiến nghị bằng văn bản lên tòa án ít nhất 14 ngày trước phiên xét xử. Kiến nghị phải diễn giải cụ thể thông tin nào mà đương sự này muốn cung cấp cho tòa án và lý do vì sao. Tòa án phải tái xét thông tin một cách riêng biệt để quyết định xem có nên thừa nhận thông tin này trước tòa án hay không. Cho đến khi có các lệnh khác của tòa án, kiến nghị và các văn kiện liên quan của lệnh khác cũng phải được niêm phong.</w:t>
      </w:r>
    </w:p>
    <w:p w14:paraId="05F873F5" w14:textId="77777777" w:rsidR="000E3AE9" w:rsidRPr="00587A1E" w:rsidRDefault="00BA0441" w:rsidP="000E3AE9">
      <w:pPr>
        <w:pStyle w:val="WABody5flush"/>
      </w:pPr>
      <w:r w:rsidRPr="00587A1E">
        <w:t>And the following other legal authority (if any):</w:t>
      </w:r>
    </w:p>
    <w:p w14:paraId="2785257E" w14:textId="77777777" w:rsidR="00BA0441" w:rsidRPr="00587A1E" w:rsidRDefault="000E3AE9" w:rsidP="000E3AE9">
      <w:pPr>
        <w:pStyle w:val="WABody5flush"/>
        <w:spacing w:before="0"/>
        <w:rPr>
          <w:i/>
          <w:iCs/>
        </w:rPr>
      </w:pPr>
      <w:r w:rsidRPr="00587A1E">
        <w:rPr>
          <w:i/>
          <w:iCs/>
          <w:lang w:val="vi"/>
        </w:rPr>
        <w:t>Và thẩm quyền pháp lý khác sau đây (nếu có):</w:t>
      </w:r>
    </w:p>
    <w:p w14:paraId="39FC220C" w14:textId="77777777" w:rsidR="003339BA" w:rsidRPr="00587A1E" w:rsidRDefault="003339BA" w:rsidP="008D4CF2">
      <w:pPr>
        <w:pStyle w:val="WAblankline"/>
        <w:tabs>
          <w:tab w:val="clear" w:pos="9360"/>
          <w:tab w:val="left" w:pos="9180"/>
        </w:tabs>
        <w:ind w:left="720"/>
      </w:pPr>
      <w:r w:rsidRPr="00587A1E">
        <w:tab/>
      </w:r>
    </w:p>
    <w:p w14:paraId="18B306F2" w14:textId="77777777" w:rsidR="003339BA" w:rsidRPr="00587A1E" w:rsidRDefault="003339BA" w:rsidP="008D4CF2">
      <w:pPr>
        <w:pStyle w:val="WAblankline"/>
        <w:tabs>
          <w:tab w:val="clear" w:pos="9360"/>
          <w:tab w:val="left" w:pos="9180"/>
        </w:tabs>
        <w:ind w:left="720"/>
      </w:pPr>
      <w:r w:rsidRPr="00587A1E">
        <w:tab/>
      </w:r>
    </w:p>
    <w:p w14:paraId="271E2A90" w14:textId="77777777" w:rsidR="003339BA" w:rsidRPr="00587A1E" w:rsidRDefault="003339BA" w:rsidP="008D4CF2">
      <w:pPr>
        <w:pStyle w:val="WAblankline"/>
        <w:tabs>
          <w:tab w:val="clear" w:pos="9360"/>
          <w:tab w:val="left" w:pos="9180"/>
        </w:tabs>
        <w:ind w:left="720"/>
      </w:pPr>
      <w:r w:rsidRPr="00587A1E">
        <w:tab/>
      </w:r>
    </w:p>
    <w:p w14:paraId="4B539613" w14:textId="77777777" w:rsidR="003339BA" w:rsidRPr="00587A1E" w:rsidRDefault="003339BA" w:rsidP="008D4CF2">
      <w:pPr>
        <w:pStyle w:val="WAblankline"/>
        <w:tabs>
          <w:tab w:val="clear" w:pos="9360"/>
          <w:tab w:val="left" w:pos="9180"/>
        </w:tabs>
        <w:spacing w:after="120"/>
        <w:ind w:left="720"/>
      </w:pPr>
      <w:r w:rsidRPr="00587A1E">
        <w:tab/>
      </w:r>
    </w:p>
    <w:p w14:paraId="60B146D8" w14:textId="77777777" w:rsidR="000E3AE9" w:rsidRPr="00587A1E" w:rsidRDefault="00215A08" w:rsidP="000E3AE9">
      <w:pPr>
        <w:tabs>
          <w:tab w:val="left" w:pos="0"/>
          <w:tab w:val="left" w:pos="720"/>
          <w:tab w:val="left" w:pos="3600"/>
          <w:tab w:val="left" w:pos="4344"/>
          <w:tab w:val="left" w:pos="4752"/>
          <w:tab w:val="left" w:pos="5616"/>
          <w:tab w:val="left" w:pos="10080"/>
        </w:tabs>
        <w:suppressAutoHyphens/>
        <w:spacing w:before="120" w:after="0"/>
        <w:ind w:left="720" w:hanging="720"/>
        <w:outlineLvl w:val="1"/>
        <w:rPr>
          <w:rFonts w:ascii="Arial" w:hAnsi="Arial" w:cs="Arial"/>
          <w:b/>
          <w:spacing w:val="-2"/>
          <w:sz w:val="22"/>
          <w:szCs w:val="22"/>
        </w:rPr>
      </w:pPr>
      <w:r w:rsidRPr="00587A1E">
        <w:rPr>
          <w:rFonts w:ascii="Arial" w:hAnsi="Arial" w:cs="Arial"/>
          <w:b/>
          <w:bCs/>
          <w:sz w:val="22"/>
          <w:szCs w:val="22"/>
        </w:rPr>
        <w:lastRenderedPageBreak/>
        <w:t>4.</w:t>
      </w:r>
      <w:r w:rsidRPr="00587A1E">
        <w:rPr>
          <w:rFonts w:ascii="Arial" w:hAnsi="Arial" w:cs="Arial"/>
          <w:b/>
          <w:bCs/>
          <w:sz w:val="22"/>
          <w:szCs w:val="22"/>
        </w:rPr>
        <w:tab/>
        <w:t>Reasons for Request</w:t>
      </w:r>
    </w:p>
    <w:p w14:paraId="0BF7B48C" w14:textId="77777777" w:rsidR="00F825CF" w:rsidRPr="00587A1E" w:rsidRDefault="008D4CF2" w:rsidP="000E3AE9">
      <w:pPr>
        <w:tabs>
          <w:tab w:val="left" w:pos="0"/>
          <w:tab w:val="left" w:pos="720"/>
          <w:tab w:val="left" w:pos="3600"/>
          <w:tab w:val="left" w:pos="4344"/>
          <w:tab w:val="left" w:pos="4752"/>
          <w:tab w:val="left" w:pos="5616"/>
          <w:tab w:val="left" w:pos="10080"/>
        </w:tabs>
        <w:suppressAutoHyphens/>
        <w:spacing w:after="0"/>
        <w:ind w:left="720" w:hanging="720"/>
        <w:outlineLvl w:val="1"/>
        <w:rPr>
          <w:rFonts w:ascii="Arial" w:hAnsi="Arial" w:cs="Arial"/>
          <w:b/>
          <w:i/>
          <w:iCs/>
          <w:spacing w:val="-2"/>
          <w:sz w:val="22"/>
          <w:szCs w:val="22"/>
        </w:rPr>
      </w:pPr>
      <w:r w:rsidRPr="00587A1E">
        <w:rPr>
          <w:rFonts w:ascii="Arial" w:hAnsi="Arial" w:cs="Arial"/>
          <w:b/>
          <w:bCs/>
          <w:i/>
          <w:iCs/>
          <w:sz w:val="22"/>
          <w:szCs w:val="22"/>
        </w:rPr>
        <w:tab/>
      </w:r>
      <w:r w:rsidRPr="00587A1E">
        <w:rPr>
          <w:rFonts w:ascii="Arial" w:hAnsi="Arial" w:cs="Arial"/>
          <w:b/>
          <w:bCs/>
          <w:i/>
          <w:iCs/>
          <w:sz w:val="22"/>
          <w:szCs w:val="22"/>
          <w:lang w:val="vi"/>
        </w:rPr>
        <w:t>Lý Do Yêu Cầu</w:t>
      </w:r>
    </w:p>
    <w:p w14:paraId="38D61DCD" w14:textId="77777777" w:rsidR="000E3AE9" w:rsidRPr="00587A1E" w:rsidRDefault="00E3299A" w:rsidP="000E3AE9">
      <w:pPr>
        <w:pStyle w:val="WABody5flush"/>
      </w:pPr>
      <w:r w:rsidRPr="00587A1E">
        <w:t>The court should grant my motion to redact or seal this information because:</w:t>
      </w:r>
      <w:r w:rsidRPr="00587A1E">
        <w:br/>
        <w:t>(</w:t>
      </w:r>
      <w:r w:rsidRPr="00587A1E">
        <w:rPr>
          <w:i/>
          <w:iCs/>
        </w:rPr>
        <w:t>Explain how your privacy rights or safety concerns outweigh the public interest in access to the court record. Address the 5 factors listed above.</w:t>
      </w:r>
      <w:r w:rsidRPr="00587A1E">
        <w:t>)</w:t>
      </w:r>
    </w:p>
    <w:p w14:paraId="09420B21" w14:textId="77777777" w:rsidR="00E3299A" w:rsidRPr="00587A1E" w:rsidRDefault="000E3AE9" w:rsidP="000E3AE9">
      <w:pPr>
        <w:pStyle w:val="WABody5flush"/>
        <w:spacing w:before="0"/>
        <w:rPr>
          <w:b/>
          <w:i/>
          <w:iCs/>
        </w:rPr>
      </w:pPr>
      <w:r w:rsidRPr="00587A1E">
        <w:rPr>
          <w:i/>
          <w:iCs/>
          <w:lang w:val="vi"/>
        </w:rPr>
        <w:t>Tòa án nên chấp nhận kiến nghị của tôi để biên soạn lại hoặc niêm phong thông tin này bởi vì:</w:t>
      </w:r>
      <w:r w:rsidRPr="00587A1E">
        <w:rPr>
          <w:i/>
          <w:iCs/>
          <w:lang w:val="vi"/>
        </w:rPr>
        <w:br/>
        <w:t>(Giải thích cách thức quyền riêng tư hoặc quan ngại an toàn của quý vị vượt xa lợi ích công cộng trong quyền tiếp cận hồ sơ tòa án. Xác định 5 yếu tố được liệt kê trên đây.)</w:t>
      </w:r>
    </w:p>
    <w:p w14:paraId="45B1B9AB" w14:textId="77777777" w:rsidR="0094238F" w:rsidRPr="00587A1E" w:rsidRDefault="0094238F" w:rsidP="008D4CF2">
      <w:pPr>
        <w:pStyle w:val="WAblankline"/>
        <w:tabs>
          <w:tab w:val="clear" w:pos="9360"/>
          <w:tab w:val="left" w:pos="9180"/>
        </w:tabs>
        <w:ind w:left="720"/>
      </w:pPr>
      <w:r w:rsidRPr="00587A1E">
        <w:tab/>
      </w:r>
    </w:p>
    <w:p w14:paraId="4E2CB64D" w14:textId="77777777" w:rsidR="0094238F" w:rsidRPr="00587A1E" w:rsidRDefault="0094238F" w:rsidP="008D4CF2">
      <w:pPr>
        <w:pStyle w:val="WAblankline"/>
        <w:tabs>
          <w:tab w:val="clear" w:pos="9360"/>
          <w:tab w:val="left" w:pos="9180"/>
        </w:tabs>
        <w:ind w:left="720"/>
      </w:pPr>
      <w:r w:rsidRPr="00587A1E">
        <w:tab/>
      </w:r>
    </w:p>
    <w:p w14:paraId="245A985E" w14:textId="77777777" w:rsidR="0094238F" w:rsidRPr="00587A1E" w:rsidRDefault="0094238F" w:rsidP="008D4CF2">
      <w:pPr>
        <w:pStyle w:val="WAblankline"/>
        <w:tabs>
          <w:tab w:val="clear" w:pos="9360"/>
          <w:tab w:val="left" w:pos="9180"/>
        </w:tabs>
        <w:ind w:left="720"/>
      </w:pPr>
      <w:r w:rsidRPr="00587A1E">
        <w:tab/>
      </w:r>
    </w:p>
    <w:p w14:paraId="4294134F" w14:textId="77777777" w:rsidR="0094238F" w:rsidRPr="00587A1E" w:rsidRDefault="0094238F" w:rsidP="008D4CF2">
      <w:pPr>
        <w:pStyle w:val="WAblankline"/>
        <w:tabs>
          <w:tab w:val="clear" w:pos="9360"/>
          <w:tab w:val="left" w:pos="9180"/>
        </w:tabs>
        <w:ind w:left="720"/>
      </w:pPr>
      <w:r w:rsidRPr="00587A1E">
        <w:tab/>
      </w:r>
    </w:p>
    <w:p w14:paraId="45B58A47" w14:textId="77777777" w:rsidR="0094238F" w:rsidRPr="00587A1E" w:rsidRDefault="0094238F" w:rsidP="008D4CF2">
      <w:pPr>
        <w:pStyle w:val="WAblankline"/>
        <w:tabs>
          <w:tab w:val="clear" w:pos="9360"/>
          <w:tab w:val="left" w:pos="9180"/>
        </w:tabs>
        <w:ind w:left="720"/>
      </w:pPr>
      <w:r w:rsidRPr="00587A1E">
        <w:tab/>
      </w:r>
    </w:p>
    <w:p w14:paraId="608691B2" w14:textId="77777777" w:rsidR="0094238F" w:rsidRPr="00587A1E" w:rsidRDefault="0094238F" w:rsidP="008D4CF2">
      <w:pPr>
        <w:pStyle w:val="WAblankline"/>
        <w:tabs>
          <w:tab w:val="clear" w:pos="9360"/>
          <w:tab w:val="left" w:pos="9180"/>
        </w:tabs>
        <w:ind w:left="720"/>
      </w:pPr>
      <w:r w:rsidRPr="00587A1E">
        <w:tab/>
      </w:r>
    </w:p>
    <w:p w14:paraId="25903394" w14:textId="77777777" w:rsidR="0094238F" w:rsidRPr="00587A1E" w:rsidRDefault="0094238F" w:rsidP="008D4CF2">
      <w:pPr>
        <w:pStyle w:val="WAblankline"/>
        <w:tabs>
          <w:tab w:val="clear" w:pos="9360"/>
          <w:tab w:val="left" w:pos="9180"/>
        </w:tabs>
        <w:ind w:left="720"/>
      </w:pPr>
      <w:r w:rsidRPr="00587A1E">
        <w:tab/>
      </w:r>
    </w:p>
    <w:p w14:paraId="28178D68" w14:textId="77777777" w:rsidR="0094238F" w:rsidRPr="00587A1E" w:rsidRDefault="0094238F" w:rsidP="008D4CF2">
      <w:pPr>
        <w:pStyle w:val="WAblankline"/>
        <w:tabs>
          <w:tab w:val="clear" w:pos="9360"/>
          <w:tab w:val="left" w:pos="9180"/>
        </w:tabs>
        <w:ind w:left="720"/>
      </w:pPr>
      <w:r w:rsidRPr="00587A1E">
        <w:tab/>
      </w:r>
    </w:p>
    <w:p w14:paraId="2A98A40D" w14:textId="77777777" w:rsidR="0094238F" w:rsidRPr="00587A1E" w:rsidRDefault="0094238F" w:rsidP="008D4CF2">
      <w:pPr>
        <w:pStyle w:val="WAblankline"/>
        <w:tabs>
          <w:tab w:val="clear" w:pos="9360"/>
          <w:tab w:val="left" w:pos="9180"/>
        </w:tabs>
        <w:ind w:left="720"/>
      </w:pPr>
      <w:r w:rsidRPr="00587A1E">
        <w:tab/>
      </w:r>
    </w:p>
    <w:p w14:paraId="3CDA5553" w14:textId="77777777" w:rsidR="0094238F" w:rsidRPr="00587A1E" w:rsidRDefault="0094238F" w:rsidP="008D4CF2">
      <w:pPr>
        <w:pStyle w:val="WAblankline"/>
        <w:tabs>
          <w:tab w:val="clear" w:pos="9360"/>
          <w:tab w:val="left" w:pos="9180"/>
        </w:tabs>
        <w:ind w:left="720"/>
      </w:pPr>
      <w:r w:rsidRPr="00587A1E">
        <w:tab/>
      </w:r>
    </w:p>
    <w:p w14:paraId="1F081963" w14:textId="77777777" w:rsidR="0094238F" w:rsidRPr="00587A1E" w:rsidRDefault="0094238F" w:rsidP="008D4CF2">
      <w:pPr>
        <w:pStyle w:val="WAblankline"/>
        <w:tabs>
          <w:tab w:val="clear" w:pos="9360"/>
          <w:tab w:val="left" w:pos="9180"/>
        </w:tabs>
        <w:ind w:left="720"/>
      </w:pPr>
      <w:r w:rsidRPr="00587A1E">
        <w:tab/>
      </w:r>
    </w:p>
    <w:p w14:paraId="14C2A257" w14:textId="77777777" w:rsidR="0094238F" w:rsidRPr="00587A1E" w:rsidRDefault="0094238F" w:rsidP="008D4CF2">
      <w:pPr>
        <w:pStyle w:val="WAblankline"/>
        <w:tabs>
          <w:tab w:val="clear" w:pos="9360"/>
          <w:tab w:val="left" w:pos="9180"/>
        </w:tabs>
        <w:ind w:left="720"/>
      </w:pPr>
      <w:r w:rsidRPr="00587A1E">
        <w:tab/>
      </w:r>
    </w:p>
    <w:p w14:paraId="09DAA000" w14:textId="77777777" w:rsidR="000E3AE9" w:rsidRPr="00587A1E"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587A1E">
        <w:rPr>
          <w:rFonts w:ascii="Arial" w:hAnsi="Arial" w:cs="Arial"/>
          <w:b/>
          <w:bCs/>
          <w:sz w:val="22"/>
          <w:szCs w:val="22"/>
        </w:rPr>
        <w:t>Person making this motion fills out below</w:t>
      </w:r>
    </w:p>
    <w:p w14:paraId="2338E2EA" w14:textId="77777777" w:rsidR="00FC6E6B" w:rsidRPr="00587A1E"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i/>
          <w:iCs/>
          <w:spacing w:val="-2"/>
          <w:sz w:val="22"/>
          <w:szCs w:val="22"/>
        </w:rPr>
      </w:pPr>
      <w:r w:rsidRPr="00587A1E">
        <w:rPr>
          <w:rFonts w:ascii="Arial" w:hAnsi="Arial" w:cs="Arial"/>
          <w:b/>
          <w:bCs/>
          <w:i/>
          <w:iCs/>
          <w:sz w:val="22"/>
          <w:szCs w:val="22"/>
          <w:lang w:val="vi"/>
        </w:rPr>
        <w:t>Người đang đưa ra kiến nghị này điền vào dưới đây</w:t>
      </w:r>
    </w:p>
    <w:p w14:paraId="5865E65A" w14:textId="77777777" w:rsidR="000E3AE9" w:rsidRPr="00587A1E" w:rsidRDefault="000B77E5" w:rsidP="000E3AE9">
      <w:pPr>
        <w:pStyle w:val="WAnote"/>
        <w:tabs>
          <w:tab w:val="left" w:pos="540"/>
          <w:tab w:val="left" w:pos="6930"/>
        </w:tabs>
        <w:ind w:left="7"/>
      </w:pPr>
      <w:r w:rsidRPr="00587A1E">
        <w:t>I certify, under penalty of perjury under the laws of the state of Washington, that all the information provided in this motion is true and correct.</w:t>
      </w:r>
    </w:p>
    <w:p w14:paraId="5842DF23" w14:textId="77777777" w:rsidR="000B77E5" w:rsidRPr="00587A1E" w:rsidRDefault="000E3AE9" w:rsidP="000E3AE9">
      <w:pPr>
        <w:pStyle w:val="WAnote"/>
        <w:tabs>
          <w:tab w:val="left" w:pos="540"/>
          <w:tab w:val="left" w:pos="6930"/>
        </w:tabs>
        <w:spacing w:before="0"/>
        <w:ind w:left="7"/>
        <w:rPr>
          <w:i/>
          <w:iCs/>
        </w:rPr>
      </w:pPr>
      <w:r w:rsidRPr="00587A1E">
        <w:rPr>
          <w:i/>
          <w:iCs/>
          <w:lang w:val="vi"/>
        </w:rPr>
        <w:t>Tôi cam kết, dưới mọi hình phạt khai man, theo luật lệ của Tiểu Bang Washington rằng tất cả thông tin được cung cấp trong kiến nghị này là hoàn toàn đúng sự thật.</w:t>
      </w:r>
    </w:p>
    <w:p w14:paraId="187736C1" w14:textId="77777777" w:rsidR="000E3AE9" w:rsidRPr="00587A1E" w:rsidRDefault="00FC6E6B" w:rsidP="000E3AE9">
      <w:pPr>
        <w:keepNext/>
        <w:tabs>
          <w:tab w:val="left" w:pos="6480"/>
          <w:tab w:val="left" w:pos="6750"/>
          <w:tab w:val="left" w:pos="9180"/>
          <w:tab w:val="left" w:pos="10080"/>
        </w:tabs>
        <w:spacing w:before="240" w:after="0"/>
        <w:rPr>
          <w:rFonts w:ascii="Arial" w:hAnsi="Arial" w:cs="Arial"/>
          <w:sz w:val="22"/>
          <w:szCs w:val="22"/>
          <w:u w:val="single"/>
        </w:rPr>
      </w:pPr>
      <w:r w:rsidRPr="00587A1E">
        <w:rPr>
          <w:rFonts w:ascii="Arial" w:hAnsi="Arial" w:cs="Arial"/>
          <w:sz w:val="22"/>
          <w:szCs w:val="22"/>
        </w:rPr>
        <w:t xml:space="preserve">Signed at </w:t>
      </w:r>
      <w:r w:rsidRPr="00587A1E">
        <w:rPr>
          <w:rFonts w:ascii="Arial" w:hAnsi="Arial" w:cs="Arial"/>
          <w:i/>
          <w:iCs/>
          <w:sz w:val="22"/>
          <w:szCs w:val="22"/>
        </w:rPr>
        <w:t>(city and state):</w:t>
      </w:r>
      <w:r w:rsidRPr="00587A1E">
        <w:rPr>
          <w:rFonts w:ascii="Arial" w:hAnsi="Arial" w:cs="Arial"/>
          <w:sz w:val="22"/>
          <w:szCs w:val="22"/>
        </w:rPr>
        <w:t xml:space="preserve"> </w:t>
      </w:r>
      <w:r w:rsidRPr="00587A1E">
        <w:rPr>
          <w:rFonts w:ascii="Arial" w:hAnsi="Arial" w:cs="Arial"/>
          <w:sz w:val="22"/>
          <w:szCs w:val="22"/>
          <w:u w:val="single"/>
        </w:rPr>
        <w:tab/>
      </w:r>
      <w:r w:rsidRPr="00587A1E">
        <w:rPr>
          <w:rFonts w:ascii="Arial" w:hAnsi="Arial" w:cs="Arial"/>
          <w:sz w:val="22"/>
          <w:szCs w:val="22"/>
        </w:rPr>
        <w:tab/>
        <w:t xml:space="preserve">Date: </w:t>
      </w:r>
      <w:r w:rsidRPr="00587A1E">
        <w:rPr>
          <w:rFonts w:ascii="Arial" w:hAnsi="Arial" w:cs="Arial"/>
          <w:sz w:val="22"/>
          <w:szCs w:val="22"/>
          <w:u w:val="single"/>
        </w:rPr>
        <w:tab/>
      </w:r>
    </w:p>
    <w:p w14:paraId="307C5950" w14:textId="77777777" w:rsidR="00FC6E6B" w:rsidRPr="00587A1E" w:rsidRDefault="000E3AE9" w:rsidP="000E3AE9">
      <w:pPr>
        <w:keepNext/>
        <w:tabs>
          <w:tab w:val="left" w:pos="6480"/>
          <w:tab w:val="left" w:pos="6750"/>
          <w:tab w:val="left" w:pos="9180"/>
          <w:tab w:val="left" w:pos="10080"/>
        </w:tabs>
        <w:spacing w:after="0"/>
        <w:rPr>
          <w:rFonts w:ascii="Arial" w:hAnsi="Arial" w:cs="Arial"/>
          <w:i/>
          <w:iCs/>
          <w:sz w:val="22"/>
          <w:szCs w:val="22"/>
          <w:u w:val="single"/>
        </w:rPr>
      </w:pPr>
      <w:r w:rsidRPr="00587A1E">
        <w:rPr>
          <w:rFonts w:ascii="Arial" w:hAnsi="Arial" w:cs="Arial"/>
          <w:i/>
          <w:iCs/>
          <w:sz w:val="22"/>
          <w:szCs w:val="22"/>
          <w:lang w:val="vi"/>
        </w:rPr>
        <w:t xml:space="preserve">Đã ký tại (thành phố và tiểu bang): </w:t>
      </w:r>
      <w:r w:rsidRPr="00587A1E">
        <w:rPr>
          <w:rFonts w:ascii="Arial" w:hAnsi="Arial" w:cs="Arial"/>
          <w:sz w:val="22"/>
          <w:szCs w:val="22"/>
          <w:lang w:val="vi"/>
        </w:rPr>
        <w:tab/>
      </w:r>
      <w:r w:rsidRPr="00587A1E">
        <w:rPr>
          <w:rFonts w:ascii="Arial" w:hAnsi="Arial" w:cs="Arial"/>
          <w:sz w:val="22"/>
          <w:szCs w:val="22"/>
          <w:lang w:val="vi"/>
        </w:rPr>
        <w:tab/>
      </w:r>
      <w:r w:rsidRPr="00587A1E">
        <w:rPr>
          <w:rFonts w:ascii="Arial" w:hAnsi="Arial" w:cs="Arial"/>
          <w:i/>
          <w:iCs/>
          <w:sz w:val="22"/>
          <w:szCs w:val="22"/>
          <w:lang w:val="vi"/>
        </w:rPr>
        <w:t xml:space="preserve">Ngày: </w:t>
      </w:r>
    </w:p>
    <w:p w14:paraId="2D7B2BAE" w14:textId="77777777" w:rsidR="00FC6E6B" w:rsidRPr="00587A1E" w:rsidRDefault="00F32D31" w:rsidP="008D4CF2">
      <w:pPr>
        <w:tabs>
          <w:tab w:val="left" w:pos="4500"/>
          <w:tab w:val="left" w:pos="4770"/>
          <w:tab w:val="left" w:pos="9180"/>
        </w:tabs>
        <w:spacing w:before="240" w:after="0"/>
        <w:jc w:val="both"/>
        <w:rPr>
          <w:rFonts w:ascii="Arial" w:hAnsi="Arial" w:cs="Arial"/>
          <w:sz w:val="22"/>
          <w:szCs w:val="22"/>
          <w:u w:val="single"/>
        </w:rPr>
      </w:pPr>
      <w:r w:rsidRPr="00587A1E">
        <w:rPr>
          <w:rFonts w:ascii="Arial" w:hAnsi="Arial" w:cs="Arial"/>
          <w:noProof/>
          <w:sz w:val="22"/>
          <w:szCs w:val="22"/>
        </w:rPr>
        <mc:AlternateContent>
          <mc:Choice Requires="wps">
            <w:drawing>
              <wp:anchor distT="0" distB="0" distL="114300" distR="114300" simplePos="0" relativeHeight="251657216" behindDoc="0" locked="0" layoutInCell="1" allowOverlap="1" wp14:anchorId="462F96A9" wp14:editId="2AB39F79">
                <wp:simplePos x="0" y="0"/>
                <wp:positionH relativeFrom="column">
                  <wp:posOffset>-48260</wp:posOffset>
                </wp:positionH>
                <wp:positionV relativeFrom="paragraph">
                  <wp:posOffset>116205</wp:posOffset>
                </wp:positionV>
                <wp:extent cx="164465" cy="65405"/>
                <wp:effectExtent l="0" t="7620" r="0" b="0"/>
                <wp:wrapNone/>
                <wp:docPr id="2101644790"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B3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" fillcolor="black" stroked="f">
                <o:lock v:ext="edit" aspectratio="t"/>
              </v:shape>
            </w:pict>
          </mc:Fallback>
        </mc:AlternateContent>
      </w:r>
      <w:r w:rsidRPr="00587A1E">
        <w:rPr>
          <w:rFonts w:ascii="Arial" w:hAnsi="Arial" w:cs="Arial"/>
          <w:sz w:val="22"/>
          <w:szCs w:val="22"/>
          <w:u w:val="single"/>
        </w:rPr>
        <w:tab/>
      </w:r>
      <w:r w:rsidRPr="00587A1E">
        <w:rPr>
          <w:rFonts w:ascii="Arial" w:hAnsi="Arial" w:cs="Arial"/>
          <w:sz w:val="22"/>
          <w:szCs w:val="22"/>
        </w:rPr>
        <w:tab/>
      </w:r>
      <w:r w:rsidRPr="00587A1E">
        <w:rPr>
          <w:rFonts w:ascii="Arial" w:hAnsi="Arial" w:cs="Arial"/>
          <w:sz w:val="22"/>
          <w:szCs w:val="22"/>
          <w:u w:val="single"/>
        </w:rPr>
        <w:tab/>
      </w:r>
    </w:p>
    <w:p w14:paraId="69476EFA" w14:textId="77777777" w:rsidR="000E3AE9" w:rsidRPr="00587A1E" w:rsidRDefault="00FC6E6B" w:rsidP="000E3AE9">
      <w:pPr>
        <w:tabs>
          <w:tab w:val="left" w:pos="4770"/>
          <w:tab w:val="left" w:pos="9360"/>
        </w:tabs>
        <w:spacing w:after="0"/>
        <w:jc w:val="both"/>
        <w:rPr>
          <w:rFonts w:ascii="Arial" w:hAnsi="Arial" w:cs="Arial"/>
          <w:i/>
          <w:sz w:val="20"/>
          <w:szCs w:val="22"/>
        </w:rPr>
      </w:pPr>
      <w:r w:rsidRPr="00587A1E">
        <w:rPr>
          <w:rFonts w:ascii="Arial" w:hAnsi="Arial" w:cs="Arial"/>
          <w:i/>
          <w:iCs/>
          <w:sz w:val="20"/>
          <w:szCs w:val="22"/>
        </w:rPr>
        <w:t>Person making this motion signs here</w:t>
      </w:r>
      <w:r w:rsidRPr="00587A1E">
        <w:rPr>
          <w:rFonts w:ascii="Arial" w:hAnsi="Arial" w:cs="Arial"/>
          <w:i/>
          <w:iCs/>
          <w:sz w:val="20"/>
          <w:szCs w:val="22"/>
        </w:rPr>
        <w:tab/>
        <w:t>Print name here</w:t>
      </w:r>
    </w:p>
    <w:p w14:paraId="74795292" w14:textId="77777777" w:rsidR="00215A08" w:rsidRPr="00587A1E" w:rsidRDefault="000E3AE9" w:rsidP="000E3AE9">
      <w:pPr>
        <w:tabs>
          <w:tab w:val="left" w:pos="4770"/>
          <w:tab w:val="left" w:pos="9360"/>
        </w:tabs>
        <w:spacing w:after="0"/>
        <w:jc w:val="both"/>
        <w:rPr>
          <w:i/>
          <w:iCs/>
          <w:sz w:val="22"/>
        </w:rPr>
      </w:pPr>
      <w:r w:rsidRPr="00587A1E">
        <w:rPr>
          <w:rFonts w:ascii="Arial" w:hAnsi="Arial" w:cs="Arial"/>
          <w:i/>
          <w:iCs/>
          <w:sz w:val="20"/>
          <w:szCs w:val="22"/>
          <w:lang w:val="vi"/>
        </w:rPr>
        <w:t>Người đang đưa ra kiến nghị này ký ở đây</w:t>
      </w:r>
      <w:r w:rsidRPr="00587A1E">
        <w:rPr>
          <w:rFonts w:ascii="Arial" w:hAnsi="Arial" w:cs="Arial"/>
          <w:sz w:val="20"/>
          <w:szCs w:val="22"/>
          <w:lang w:val="vi"/>
        </w:rPr>
        <w:tab/>
      </w:r>
      <w:r w:rsidRPr="00587A1E">
        <w:rPr>
          <w:rFonts w:ascii="Arial" w:hAnsi="Arial" w:cs="Arial"/>
          <w:i/>
          <w:iCs/>
          <w:sz w:val="20"/>
          <w:szCs w:val="22"/>
          <w:lang w:val="vi"/>
        </w:rPr>
        <w:t>Tên viết in ở đây</w:t>
      </w:r>
    </w:p>
    <w:p w14:paraId="6D619E80" w14:textId="77777777" w:rsidR="000E3AE9" w:rsidRPr="00587A1E" w:rsidRDefault="00FC6E6B" w:rsidP="000E3AE9">
      <w:pPr>
        <w:pStyle w:val="WAnote"/>
        <w:tabs>
          <w:tab w:val="left" w:pos="540"/>
        </w:tabs>
        <w:rPr>
          <w:i/>
          <w:iCs/>
        </w:rPr>
      </w:pPr>
      <w:r w:rsidRPr="00587A1E">
        <w:t xml:space="preserve">I agree to accept legal papers for this case at </w:t>
      </w:r>
      <w:r w:rsidRPr="00587A1E">
        <w:rPr>
          <w:i/>
          <w:iCs/>
        </w:rPr>
        <w:t>(check one):</w:t>
      </w:r>
    </w:p>
    <w:p w14:paraId="550A9141" w14:textId="77777777" w:rsidR="00FC6E6B" w:rsidRPr="00587A1E" w:rsidRDefault="000E3AE9" w:rsidP="000E3AE9">
      <w:pPr>
        <w:pStyle w:val="WAnote"/>
        <w:tabs>
          <w:tab w:val="left" w:pos="540"/>
        </w:tabs>
        <w:spacing w:before="0"/>
        <w:rPr>
          <w:i/>
          <w:iCs/>
        </w:rPr>
      </w:pPr>
      <w:r w:rsidRPr="00587A1E">
        <w:rPr>
          <w:i/>
          <w:iCs/>
          <w:lang w:val="vi"/>
        </w:rPr>
        <w:t>Tôi đồng ý nhận giấy tờ pháp lý cho vụ án này tại (đánh dấu một mục):</w:t>
      </w:r>
    </w:p>
    <w:p w14:paraId="11735517" w14:textId="77777777" w:rsidR="000E3AE9" w:rsidRPr="00587A1E" w:rsidRDefault="00E56520" w:rsidP="000E3AE9">
      <w:pPr>
        <w:pStyle w:val="WABody6above"/>
        <w:tabs>
          <w:tab w:val="clear" w:pos="900"/>
          <w:tab w:val="left" w:pos="360"/>
        </w:tabs>
        <w:ind w:left="360"/>
      </w:pPr>
      <w:r w:rsidRPr="00587A1E">
        <w:t>[  ]</w:t>
      </w:r>
      <w:r w:rsidRPr="00587A1E">
        <w:tab/>
        <w:t>my lawyer’s address, listed below.</w:t>
      </w:r>
    </w:p>
    <w:p w14:paraId="10940B1B" w14:textId="77777777" w:rsidR="00FC6E6B" w:rsidRPr="00587A1E" w:rsidRDefault="008D4CF2" w:rsidP="000E3AE9">
      <w:pPr>
        <w:pStyle w:val="WABody6above"/>
        <w:tabs>
          <w:tab w:val="clear" w:pos="900"/>
          <w:tab w:val="left" w:pos="360"/>
        </w:tabs>
        <w:spacing w:before="0"/>
        <w:ind w:left="360"/>
        <w:rPr>
          <w:i/>
          <w:iCs/>
        </w:rPr>
      </w:pPr>
      <w:r w:rsidRPr="00587A1E">
        <w:rPr>
          <w:i/>
          <w:iCs/>
        </w:rPr>
        <w:tab/>
      </w:r>
      <w:r w:rsidRPr="00587A1E">
        <w:rPr>
          <w:i/>
          <w:iCs/>
          <w:lang w:val="vi"/>
        </w:rPr>
        <w:t>địa chỉ luật sư của tôi, được liệt kê dưới đây:</w:t>
      </w:r>
    </w:p>
    <w:p w14:paraId="1A7AC3AF" w14:textId="77777777" w:rsidR="000E3AE9" w:rsidRPr="00587A1E" w:rsidRDefault="004D1FA4" w:rsidP="000E3AE9">
      <w:pPr>
        <w:pStyle w:val="WABody6above"/>
        <w:tabs>
          <w:tab w:val="clear" w:pos="900"/>
          <w:tab w:val="left" w:pos="360"/>
        </w:tabs>
        <w:ind w:left="360"/>
      </w:pPr>
      <w:r w:rsidRPr="00587A1E">
        <w:t>[  ]</w:t>
      </w:r>
      <w:r w:rsidRPr="00587A1E">
        <w:tab/>
        <w:t>my email address: ___________________________________</w:t>
      </w:r>
    </w:p>
    <w:p w14:paraId="72B1BEE1" w14:textId="77777777" w:rsidR="004D1FA4" w:rsidRPr="00587A1E" w:rsidRDefault="008D4CF2" w:rsidP="000E3AE9">
      <w:pPr>
        <w:pStyle w:val="WABody6above"/>
        <w:tabs>
          <w:tab w:val="clear" w:pos="900"/>
          <w:tab w:val="left" w:pos="360"/>
        </w:tabs>
        <w:spacing w:before="0"/>
        <w:ind w:left="360"/>
        <w:rPr>
          <w:i/>
          <w:iCs/>
        </w:rPr>
      </w:pPr>
      <w:r w:rsidRPr="00587A1E">
        <w:rPr>
          <w:i/>
          <w:iCs/>
        </w:rPr>
        <w:tab/>
      </w:r>
      <w:r w:rsidRPr="00587A1E">
        <w:rPr>
          <w:i/>
          <w:iCs/>
          <w:lang w:val="vi"/>
        </w:rPr>
        <w:t>địa chỉ email của tôi:</w:t>
      </w:r>
    </w:p>
    <w:p w14:paraId="27F4A152" w14:textId="77777777" w:rsidR="000E3AE9" w:rsidRPr="00587A1E" w:rsidRDefault="00E56520" w:rsidP="000E3AE9">
      <w:pPr>
        <w:pStyle w:val="WABody6above"/>
        <w:tabs>
          <w:tab w:val="clear" w:pos="900"/>
          <w:tab w:val="left" w:pos="360"/>
        </w:tabs>
        <w:ind w:left="360"/>
        <w:rPr>
          <w:i/>
          <w:iCs/>
          <w:color w:val="000000"/>
        </w:rPr>
      </w:pPr>
      <w:r w:rsidRPr="00587A1E">
        <w:t>[  ]</w:t>
      </w:r>
      <w:r w:rsidRPr="00587A1E">
        <w:tab/>
        <w:t xml:space="preserve">the following address </w:t>
      </w:r>
      <w:r w:rsidRPr="00587A1E">
        <w:rPr>
          <w:i/>
          <w:iCs/>
        </w:rPr>
        <w:t>(</w:t>
      </w:r>
      <w:r w:rsidRPr="00587A1E">
        <w:rPr>
          <w:i/>
          <w:iCs/>
          <w:color w:val="000000"/>
        </w:rPr>
        <w:t xml:space="preserve">this does </w:t>
      </w:r>
      <w:r w:rsidRPr="00587A1E">
        <w:rPr>
          <w:b/>
          <w:bCs/>
          <w:i/>
          <w:iCs/>
          <w:color w:val="000000"/>
        </w:rPr>
        <w:t>not</w:t>
      </w:r>
      <w:r w:rsidRPr="00587A1E">
        <w:rPr>
          <w:i/>
          <w:iCs/>
          <w:color w:val="000000"/>
        </w:rPr>
        <w:t xml:space="preserve"> have to be your home address):</w:t>
      </w:r>
    </w:p>
    <w:p w14:paraId="6EDD89B3" w14:textId="77777777" w:rsidR="00FC6E6B" w:rsidRPr="00587A1E" w:rsidRDefault="008D4CF2" w:rsidP="000E3AE9">
      <w:pPr>
        <w:pStyle w:val="WABody6above"/>
        <w:tabs>
          <w:tab w:val="clear" w:pos="900"/>
          <w:tab w:val="left" w:pos="360"/>
        </w:tabs>
        <w:spacing w:before="0"/>
        <w:ind w:left="360"/>
        <w:rPr>
          <w:i/>
          <w:iCs/>
          <w:color w:val="000000"/>
        </w:rPr>
      </w:pPr>
      <w:r w:rsidRPr="00587A1E">
        <w:rPr>
          <w:i/>
          <w:iCs/>
        </w:rPr>
        <w:tab/>
      </w:r>
      <w:r w:rsidRPr="00587A1E">
        <w:rPr>
          <w:i/>
          <w:iCs/>
          <w:lang w:val="vi"/>
        </w:rPr>
        <w:t>địa chỉ dưới đây (</w:t>
      </w:r>
      <w:r w:rsidRPr="00587A1E">
        <w:rPr>
          <w:i/>
          <w:iCs/>
          <w:color w:val="000000"/>
          <w:lang w:val="vi"/>
        </w:rPr>
        <w:t xml:space="preserve">địa chỉ này </w:t>
      </w:r>
      <w:r w:rsidRPr="00587A1E">
        <w:rPr>
          <w:b/>
          <w:bCs/>
          <w:i/>
          <w:iCs/>
          <w:color w:val="000000"/>
          <w:lang w:val="vi"/>
        </w:rPr>
        <w:t>không</w:t>
      </w:r>
      <w:r w:rsidRPr="00587A1E">
        <w:rPr>
          <w:i/>
          <w:iCs/>
          <w:color w:val="000000"/>
          <w:lang w:val="vi"/>
        </w:rPr>
        <w:t xml:space="preserve"> phải là địa chỉ nhà quý vị):</w:t>
      </w:r>
    </w:p>
    <w:p w14:paraId="43F879BC" w14:textId="77777777" w:rsidR="00FC6E6B" w:rsidRPr="00587A1E" w:rsidRDefault="00FC6E6B" w:rsidP="008D4CF2">
      <w:pPr>
        <w:tabs>
          <w:tab w:val="left" w:pos="9180"/>
        </w:tabs>
        <w:spacing w:before="240" w:after="0"/>
        <w:ind w:left="360"/>
        <w:rPr>
          <w:rFonts w:ascii="Arial" w:hAnsi="Arial" w:cs="Arial"/>
          <w:sz w:val="22"/>
          <w:szCs w:val="22"/>
          <w:u w:val="single"/>
        </w:rPr>
      </w:pPr>
      <w:r w:rsidRPr="00587A1E">
        <w:rPr>
          <w:rFonts w:ascii="Arial" w:hAnsi="Arial" w:cs="Arial"/>
          <w:sz w:val="22"/>
          <w:szCs w:val="22"/>
          <w:u w:val="single"/>
        </w:rPr>
        <w:lastRenderedPageBreak/>
        <w:tab/>
      </w:r>
    </w:p>
    <w:p w14:paraId="2E62F5BE" w14:textId="77777777" w:rsidR="000E3AE9" w:rsidRPr="00587A1E" w:rsidRDefault="00603B9F" w:rsidP="000E3AE9">
      <w:pPr>
        <w:tabs>
          <w:tab w:val="left" w:pos="450"/>
          <w:tab w:val="left" w:pos="5130"/>
          <w:tab w:val="left" w:pos="7290"/>
          <w:tab w:val="left" w:pos="7380"/>
          <w:tab w:val="left" w:pos="8100"/>
          <w:tab w:val="left" w:pos="9360"/>
        </w:tabs>
        <w:spacing w:after="0"/>
        <w:ind w:left="360"/>
        <w:rPr>
          <w:rFonts w:ascii="Arial" w:hAnsi="Arial" w:cs="Arial"/>
          <w:i/>
          <w:sz w:val="20"/>
          <w:szCs w:val="22"/>
        </w:rPr>
      </w:pPr>
      <w:r w:rsidRPr="00587A1E">
        <w:rPr>
          <w:rFonts w:ascii="Arial" w:hAnsi="Arial" w:cs="Arial"/>
          <w:i/>
          <w:iCs/>
          <w:sz w:val="20"/>
          <w:szCs w:val="22"/>
        </w:rPr>
        <w:t>Street Address or PO Box</w:t>
      </w:r>
      <w:r w:rsidRPr="00587A1E">
        <w:rPr>
          <w:rFonts w:ascii="Arial" w:hAnsi="Arial" w:cs="Arial"/>
          <w:i/>
          <w:iCs/>
          <w:sz w:val="20"/>
          <w:szCs w:val="22"/>
        </w:rPr>
        <w:tab/>
        <w:t>City</w:t>
      </w:r>
      <w:r w:rsidRPr="00587A1E">
        <w:rPr>
          <w:rFonts w:ascii="Arial" w:hAnsi="Arial" w:cs="Arial"/>
          <w:i/>
          <w:iCs/>
          <w:sz w:val="20"/>
          <w:szCs w:val="22"/>
        </w:rPr>
        <w:tab/>
        <w:t>State</w:t>
      </w:r>
      <w:r w:rsidRPr="00587A1E">
        <w:rPr>
          <w:rFonts w:ascii="Arial" w:hAnsi="Arial" w:cs="Arial"/>
          <w:i/>
          <w:iCs/>
          <w:sz w:val="20"/>
          <w:szCs w:val="22"/>
        </w:rPr>
        <w:tab/>
        <w:t>Zip</w:t>
      </w:r>
    </w:p>
    <w:p w14:paraId="257A48B3" w14:textId="77777777" w:rsidR="00FC6E6B" w:rsidRPr="00587A1E" w:rsidRDefault="000E3AE9" w:rsidP="00E902CA">
      <w:pPr>
        <w:tabs>
          <w:tab w:val="left" w:pos="450"/>
          <w:tab w:val="left" w:pos="5130"/>
          <w:tab w:val="left" w:pos="6840"/>
          <w:tab w:val="left" w:pos="7380"/>
          <w:tab w:val="left" w:pos="8100"/>
          <w:tab w:val="left" w:pos="9360"/>
        </w:tabs>
        <w:spacing w:after="0"/>
        <w:ind w:left="360"/>
        <w:rPr>
          <w:rFonts w:ascii="Arial" w:hAnsi="Arial" w:cs="Arial"/>
          <w:i/>
          <w:iCs/>
          <w:sz w:val="20"/>
          <w:szCs w:val="22"/>
        </w:rPr>
      </w:pPr>
      <w:r w:rsidRPr="00587A1E">
        <w:rPr>
          <w:rFonts w:ascii="Arial" w:hAnsi="Arial" w:cs="Arial"/>
          <w:i/>
          <w:iCs/>
          <w:sz w:val="20"/>
          <w:szCs w:val="22"/>
          <w:lang w:val="vi"/>
        </w:rPr>
        <w:t>Địa Chỉ Đường hoặc PO Box</w:t>
      </w:r>
      <w:r w:rsidRPr="00587A1E">
        <w:rPr>
          <w:rFonts w:ascii="Arial" w:hAnsi="Arial" w:cs="Arial"/>
          <w:sz w:val="20"/>
          <w:szCs w:val="22"/>
          <w:lang w:val="vi"/>
        </w:rPr>
        <w:tab/>
      </w:r>
      <w:r w:rsidRPr="00587A1E">
        <w:rPr>
          <w:rFonts w:ascii="Arial" w:hAnsi="Arial" w:cs="Arial"/>
          <w:i/>
          <w:iCs/>
          <w:sz w:val="20"/>
          <w:szCs w:val="22"/>
          <w:lang w:val="vi"/>
        </w:rPr>
        <w:t>Thành Phố</w:t>
      </w:r>
      <w:r w:rsidRPr="00587A1E">
        <w:rPr>
          <w:rFonts w:ascii="Arial" w:hAnsi="Arial" w:cs="Arial"/>
          <w:sz w:val="20"/>
          <w:szCs w:val="22"/>
          <w:lang w:val="vi"/>
        </w:rPr>
        <w:tab/>
      </w:r>
      <w:r w:rsidRPr="00587A1E">
        <w:rPr>
          <w:rFonts w:ascii="Arial" w:hAnsi="Arial" w:cs="Arial"/>
          <w:i/>
          <w:iCs/>
          <w:sz w:val="20"/>
          <w:szCs w:val="22"/>
          <w:lang w:val="vi"/>
        </w:rPr>
        <w:t>Tiểu Bang</w:t>
      </w:r>
      <w:r w:rsidRPr="00587A1E">
        <w:rPr>
          <w:rFonts w:ascii="Arial" w:hAnsi="Arial" w:cs="Arial"/>
          <w:sz w:val="20"/>
          <w:szCs w:val="22"/>
          <w:lang w:val="vi"/>
        </w:rPr>
        <w:tab/>
      </w:r>
      <w:r w:rsidRPr="00587A1E">
        <w:rPr>
          <w:rFonts w:ascii="Arial" w:hAnsi="Arial" w:cs="Arial"/>
          <w:i/>
          <w:iCs/>
          <w:sz w:val="20"/>
          <w:szCs w:val="22"/>
          <w:lang w:val="vi"/>
        </w:rPr>
        <w:t>Mã Vùng</w:t>
      </w:r>
    </w:p>
    <w:p w14:paraId="5F43CA3A" w14:textId="77777777" w:rsidR="000E3AE9" w:rsidRPr="00587A1E" w:rsidRDefault="00BC2C55" w:rsidP="000E3AE9">
      <w:pPr>
        <w:pStyle w:val="WAnote"/>
        <w:tabs>
          <w:tab w:val="clear" w:pos="1260"/>
        </w:tabs>
        <w:ind w:left="360" w:firstLine="0"/>
        <w:rPr>
          <w:i/>
          <w:iCs/>
          <w:color w:val="000000"/>
        </w:rPr>
      </w:pPr>
      <w:r w:rsidRPr="00587A1E">
        <w:rPr>
          <w:i/>
          <w:iCs/>
          <w:color w:val="000000"/>
        </w:rPr>
        <w:t xml:space="preserve">(If this address changes before the case ends, you </w:t>
      </w:r>
      <w:r w:rsidRPr="00587A1E">
        <w:rPr>
          <w:b/>
          <w:bCs/>
          <w:i/>
          <w:iCs/>
          <w:color w:val="000000"/>
        </w:rPr>
        <w:t>must</w:t>
      </w:r>
      <w:r w:rsidRPr="00587A1E">
        <w:rPr>
          <w:i/>
          <w:iCs/>
          <w:color w:val="000000"/>
        </w:rPr>
        <w:t xml:space="preserve"> notify all parties and the court clerk in writing.)</w:t>
      </w:r>
    </w:p>
    <w:p w14:paraId="46B1ECAF" w14:textId="77777777" w:rsidR="00810231" w:rsidRPr="00587A1E" w:rsidRDefault="000E3AE9" w:rsidP="000E3AE9">
      <w:pPr>
        <w:pStyle w:val="WAnote"/>
        <w:tabs>
          <w:tab w:val="clear" w:pos="1260"/>
        </w:tabs>
        <w:spacing w:before="0"/>
        <w:ind w:left="360" w:firstLine="0"/>
        <w:rPr>
          <w:i/>
          <w:iCs/>
          <w:spacing w:val="-2"/>
        </w:rPr>
      </w:pPr>
      <w:r w:rsidRPr="00587A1E">
        <w:rPr>
          <w:i/>
          <w:iCs/>
          <w:color w:val="000000"/>
          <w:lang w:val="vi"/>
        </w:rPr>
        <w:t xml:space="preserve">(Nếu địa chỉ này thay đổi trước khi vụ án chấm dứt, quý vị </w:t>
      </w:r>
      <w:r w:rsidRPr="00587A1E">
        <w:rPr>
          <w:b/>
          <w:bCs/>
          <w:i/>
          <w:iCs/>
          <w:color w:val="000000"/>
          <w:lang w:val="vi"/>
        </w:rPr>
        <w:t>phải</w:t>
      </w:r>
      <w:r w:rsidRPr="00587A1E">
        <w:rPr>
          <w:i/>
          <w:iCs/>
          <w:color w:val="000000"/>
          <w:lang w:val="vi"/>
        </w:rPr>
        <w:t xml:space="preserve"> thông báo cho tất cả các đương sự và lục sự tòa án bằng văn bản.)</w:t>
      </w:r>
    </w:p>
    <w:p w14:paraId="32D1D8B5" w14:textId="77777777" w:rsidR="000E3AE9" w:rsidRPr="00587A1E"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587A1E">
        <w:rPr>
          <w:rFonts w:ascii="Arial" w:hAnsi="Arial" w:cs="Arial"/>
          <w:b/>
          <w:bCs/>
          <w:sz w:val="22"/>
          <w:szCs w:val="22"/>
        </w:rPr>
        <w:t>Lawyer (if any) fills out below</w:t>
      </w:r>
    </w:p>
    <w:p w14:paraId="37735725" w14:textId="77777777" w:rsidR="00FC6E6B" w:rsidRPr="00587A1E"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i/>
          <w:iCs/>
          <w:spacing w:val="-2"/>
          <w:sz w:val="22"/>
          <w:szCs w:val="22"/>
        </w:rPr>
      </w:pPr>
      <w:r w:rsidRPr="00587A1E">
        <w:rPr>
          <w:rFonts w:ascii="Arial" w:hAnsi="Arial" w:cs="Arial"/>
          <w:b/>
          <w:bCs/>
          <w:i/>
          <w:iCs/>
          <w:sz w:val="22"/>
          <w:szCs w:val="22"/>
          <w:lang w:val="vi"/>
        </w:rPr>
        <w:t>Luật sư (nếu có) điền vào dưới đây</w:t>
      </w:r>
    </w:p>
    <w:p w14:paraId="5EE2F38B" w14:textId="77777777" w:rsidR="00FC6E6B" w:rsidRPr="00587A1E" w:rsidRDefault="00F32D31" w:rsidP="008D4CF2">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587A1E">
        <w:rPr>
          <w:rFonts w:ascii="Arial" w:hAnsi="Arial" w:cs="Arial"/>
          <w:noProof/>
          <w:sz w:val="22"/>
          <w:szCs w:val="22"/>
        </w:rPr>
        <mc:AlternateContent>
          <mc:Choice Requires="wps">
            <w:drawing>
              <wp:anchor distT="0" distB="0" distL="114300" distR="114300" simplePos="0" relativeHeight="251658240" behindDoc="0" locked="0" layoutInCell="1" allowOverlap="1" wp14:anchorId="47F9A2C6" wp14:editId="4EE65A26">
                <wp:simplePos x="0" y="0"/>
                <wp:positionH relativeFrom="column">
                  <wp:posOffset>-48260</wp:posOffset>
                </wp:positionH>
                <wp:positionV relativeFrom="paragraph">
                  <wp:posOffset>145415</wp:posOffset>
                </wp:positionV>
                <wp:extent cx="164465" cy="65405"/>
                <wp:effectExtent l="0" t="7620" r="0" b="0"/>
                <wp:wrapNone/>
                <wp:docPr id="1835411298"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EFF0" id="Isosceles Triangle 1" o:spid="_x0000_s1026" type="#_x0000_t5" alt="&quot;&quot;" style="position:absolute;margin-left:-3.8pt;margin-top:11.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" fillcolor="black" stroked="f">
                <o:lock v:ext="edit" aspectratio="t"/>
              </v:shape>
            </w:pict>
          </mc:Fallback>
        </mc:AlternateContent>
      </w:r>
      <w:r w:rsidRPr="00587A1E">
        <w:rPr>
          <w:rFonts w:ascii="Arial" w:hAnsi="Arial" w:cs="Arial"/>
          <w:sz w:val="22"/>
          <w:szCs w:val="22"/>
          <w:u w:val="single"/>
        </w:rPr>
        <w:tab/>
      </w:r>
      <w:r w:rsidRPr="00587A1E">
        <w:rPr>
          <w:rFonts w:ascii="Arial" w:hAnsi="Arial" w:cs="Arial"/>
          <w:sz w:val="22"/>
          <w:szCs w:val="22"/>
        </w:rPr>
        <w:tab/>
      </w:r>
      <w:r w:rsidRPr="00587A1E">
        <w:rPr>
          <w:rFonts w:ascii="Arial" w:hAnsi="Arial" w:cs="Arial"/>
          <w:sz w:val="22"/>
          <w:szCs w:val="22"/>
          <w:u w:val="single"/>
        </w:rPr>
        <w:tab/>
      </w:r>
      <w:r w:rsidRPr="00587A1E">
        <w:rPr>
          <w:rFonts w:ascii="Arial" w:hAnsi="Arial" w:cs="Arial"/>
          <w:sz w:val="22"/>
          <w:szCs w:val="22"/>
        </w:rPr>
        <w:tab/>
      </w:r>
      <w:r w:rsidRPr="00587A1E">
        <w:rPr>
          <w:rFonts w:ascii="Arial" w:hAnsi="Arial" w:cs="Arial"/>
          <w:sz w:val="22"/>
          <w:szCs w:val="22"/>
          <w:u w:val="single"/>
        </w:rPr>
        <w:tab/>
      </w:r>
    </w:p>
    <w:p w14:paraId="43A5F1D0" w14:textId="77777777" w:rsidR="000E3AE9" w:rsidRPr="00587A1E" w:rsidRDefault="00FC6E6B" w:rsidP="000E3AE9">
      <w:pPr>
        <w:tabs>
          <w:tab w:val="left" w:pos="4050"/>
          <w:tab w:val="left" w:pos="7920"/>
        </w:tabs>
        <w:spacing w:after="0"/>
        <w:rPr>
          <w:rFonts w:ascii="Arial" w:hAnsi="Arial" w:cs="Arial"/>
          <w:i/>
          <w:sz w:val="20"/>
          <w:szCs w:val="22"/>
        </w:rPr>
      </w:pPr>
      <w:r w:rsidRPr="00587A1E">
        <w:rPr>
          <w:rFonts w:ascii="Arial" w:hAnsi="Arial" w:cs="Arial"/>
          <w:i/>
          <w:iCs/>
          <w:sz w:val="20"/>
          <w:szCs w:val="22"/>
        </w:rPr>
        <w:t>Lawyer signs here</w:t>
      </w:r>
      <w:r w:rsidRPr="00587A1E">
        <w:rPr>
          <w:rFonts w:ascii="Arial" w:hAnsi="Arial" w:cs="Arial"/>
          <w:i/>
          <w:iCs/>
          <w:sz w:val="20"/>
          <w:szCs w:val="22"/>
        </w:rPr>
        <w:tab/>
        <w:t>Print name and WSBA No.</w:t>
      </w:r>
      <w:r w:rsidRPr="00587A1E">
        <w:rPr>
          <w:rFonts w:ascii="Arial" w:hAnsi="Arial" w:cs="Arial"/>
          <w:i/>
          <w:iCs/>
          <w:sz w:val="20"/>
          <w:szCs w:val="22"/>
        </w:rPr>
        <w:tab/>
        <w:t>Date</w:t>
      </w:r>
    </w:p>
    <w:p w14:paraId="503A9BFE" w14:textId="77777777" w:rsidR="00FC6E6B" w:rsidRPr="00587A1E" w:rsidRDefault="000E3AE9" w:rsidP="000E3AE9">
      <w:pPr>
        <w:tabs>
          <w:tab w:val="left" w:pos="4050"/>
          <w:tab w:val="left" w:pos="7920"/>
        </w:tabs>
        <w:spacing w:after="0"/>
        <w:rPr>
          <w:rFonts w:ascii="Arial" w:hAnsi="Arial" w:cs="Arial"/>
          <w:i/>
          <w:iCs/>
          <w:sz w:val="20"/>
          <w:szCs w:val="22"/>
        </w:rPr>
      </w:pPr>
      <w:r w:rsidRPr="00587A1E">
        <w:rPr>
          <w:rFonts w:ascii="Arial" w:hAnsi="Arial" w:cs="Arial"/>
          <w:i/>
          <w:iCs/>
          <w:sz w:val="20"/>
          <w:szCs w:val="22"/>
          <w:lang w:val="vi"/>
        </w:rPr>
        <w:t>Luật sư ký ở đây</w:t>
      </w:r>
      <w:r w:rsidRPr="00587A1E">
        <w:rPr>
          <w:rFonts w:ascii="Arial" w:hAnsi="Arial" w:cs="Arial"/>
          <w:sz w:val="20"/>
          <w:szCs w:val="22"/>
          <w:lang w:val="vi"/>
        </w:rPr>
        <w:tab/>
      </w:r>
      <w:r w:rsidRPr="00587A1E">
        <w:rPr>
          <w:rFonts w:ascii="Arial" w:hAnsi="Arial" w:cs="Arial"/>
          <w:i/>
          <w:iCs/>
          <w:sz w:val="20"/>
          <w:szCs w:val="22"/>
          <w:lang w:val="vi"/>
        </w:rPr>
        <w:t>Tên viết in và WSBA Số</w:t>
      </w:r>
      <w:r w:rsidRPr="00587A1E">
        <w:rPr>
          <w:rFonts w:ascii="Arial" w:hAnsi="Arial" w:cs="Arial"/>
          <w:sz w:val="20"/>
          <w:szCs w:val="22"/>
          <w:lang w:val="vi"/>
        </w:rPr>
        <w:tab/>
      </w:r>
      <w:r w:rsidRPr="00587A1E">
        <w:rPr>
          <w:rFonts w:ascii="Arial" w:hAnsi="Arial" w:cs="Arial"/>
          <w:i/>
          <w:iCs/>
          <w:sz w:val="20"/>
          <w:szCs w:val="22"/>
          <w:lang w:val="vi"/>
        </w:rPr>
        <w:t>Ngày</w:t>
      </w:r>
    </w:p>
    <w:p w14:paraId="737F3A89" w14:textId="77777777" w:rsidR="00FC6E6B" w:rsidRPr="00587A1E" w:rsidRDefault="00FC6E6B" w:rsidP="008D4CF2">
      <w:pPr>
        <w:tabs>
          <w:tab w:val="left" w:pos="9180"/>
        </w:tabs>
        <w:spacing w:before="240" w:after="0"/>
        <w:rPr>
          <w:rFonts w:ascii="Arial" w:hAnsi="Arial" w:cs="Arial"/>
          <w:sz w:val="22"/>
          <w:szCs w:val="22"/>
          <w:u w:val="single"/>
        </w:rPr>
      </w:pPr>
      <w:r w:rsidRPr="00587A1E">
        <w:rPr>
          <w:rFonts w:ascii="Arial" w:hAnsi="Arial" w:cs="Arial"/>
          <w:sz w:val="22"/>
          <w:szCs w:val="22"/>
          <w:u w:val="single"/>
        </w:rPr>
        <w:tab/>
      </w:r>
    </w:p>
    <w:p w14:paraId="72F57CBF" w14:textId="77777777" w:rsidR="000E3AE9" w:rsidRPr="00587A1E" w:rsidRDefault="00FC6E6B" w:rsidP="000E3AE9">
      <w:pPr>
        <w:tabs>
          <w:tab w:val="left" w:pos="450"/>
          <w:tab w:val="left" w:pos="5130"/>
          <w:tab w:val="left" w:pos="7290"/>
          <w:tab w:val="left" w:pos="7380"/>
          <w:tab w:val="left" w:pos="8100"/>
          <w:tab w:val="left" w:pos="9360"/>
        </w:tabs>
        <w:spacing w:after="0"/>
        <w:ind w:left="806" w:hanging="806"/>
        <w:rPr>
          <w:rFonts w:ascii="Arial" w:hAnsi="Arial" w:cs="Arial"/>
          <w:i/>
          <w:sz w:val="20"/>
          <w:szCs w:val="22"/>
        </w:rPr>
      </w:pPr>
      <w:r w:rsidRPr="00587A1E">
        <w:rPr>
          <w:rFonts w:ascii="Arial" w:hAnsi="Arial" w:cs="Arial"/>
          <w:i/>
          <w:iCs/>
          <w:sz w:val="20"/>
          <w:szCs w:val="22"/>
        </w:rPr>
        <w:t>Lawyer’s Address</w:t>
      </w:r>
      <w:r w:rsidRPr="00587A1E">
        <w:rPr>
          <w:rFonts w:ascii="Arial" w:hAnsi="Arial" w:cs="Arial"/>
          <w:i/>
          <w:iCs/>
          <w:sz w:val="20"/>
          <w:szCs w:val="22"/>
        </w:rPr>
        <w:tab/>
        <w:t>City</w:t>
      </w:r>
      <w:r w:rsidRPr="00587A1E">
        <w:rPr>
          <w:rFonts w:ascii="Arial" w:hAnsi="Arial" w:cs="Arial"/>
          <w:i/>
          <w:iCs/>
          <w:sz w:val="20"/>
          <w:szCs w:val="22"/>
        </w:rPr>
        <w:tab/>
        <w:t>State</w:t>
      </w:r>
      <w:r w:rsidRPr="00587A1E">
        <w:rPr>
          <w:rFonts w:ascii="Arial" w:hAnsi="Arial" w:cs="Arial"/>
          <w:i/>
          <w:iCs/>
          <w:sz w:val="20"/>
          <w:szCs w:val="22"/>
        </w:rPr>
        <w:tab/>
        <w:t>Zip</w:t>
      </w:r>
    </w:p>
    <w:p w14:paraId="4EBFA9A4" w14:textId="77777777" w:rsidR="00FC6E6B" w:rsidRPr="00587A1E" w:rsidRDefault="000E3AE9" w:rsidP="00E902CA">
      <w:pPr>
        <w:tabs>
          <w:tab w:val="left" w:pos="450"/>
          <w:tab w:val="left" w:pos="5130"/>
          <w:tab w:val="left" w:pos="6840"/>
          <w:tab w:val="left" w:pos="7380"/>
          <w:tab w:val="left" w:pos="8100"/>
          <w:tab w:val="left" w:pos="9360"/>
        </w:tabs>
        <w:spacing w:after="0"/>
        <w:ind w:left="806" w:hanging="806"/>
        <w:rPr>
          <w:rFonts w:ascii="Arial" w:hAnsi="Arial" w:cs="Arial"/>
          <w:i/>
          <w:iCs/>
          <w:sz w:val="20"/>
          <w:szCs w:val="22"/>
        </w:rPr>
      </w:pPr>
      <w:r w:rsidRPr="00587A1E">
        <w:rPr>
          <w:rFonts w:ascii="Arial" w:hAnsi="Arial" w:cs="Arial"/>
          <w:i/>
          <w:iCs/>
          <w:sz w:val="20"/>
          <w:szCs w:val="22"/>
          <w:lang w:val="vi"/>
        </w:rPr>
        <w:t>Địa Chỉ Của Luật Sư</w:t>
      </w:r>
      <w:r w:rsidRPr="00587A1E">
        <w:rPr>
          <w:rFonts w:ascii="Arial" w:hAnsi="Arial" w:cs="Arial"/>
          <w:sz w:val="20"/>
          <w:szCs w:val="22"/>
          <w:lang w:val="vi"/>
        </w:rPr>
        <w:tab/>
      </w:r>
      <w:r w:rsidRPr="00587A1E">
        <w:rPr>
          <w:rFonts w:ascii="Arial" w:hAnsi="Arial" w:cs="Arial"/>
          <w:i/>
          <w:iCs/>
          <w:sz w:val="20"/>
          <w:szCs w:val="22"/>
          <w:lang w:val="vi"/>
        </w:rPr>
        <w:t>Thành Phố</w:t>
      </w:r>
      <w:r w:rsidRPr="00587A1E">
        <w:rPr>
          <w:rFonts w:ascii="Arial" w:hAnsi="Arial" w:cs="Arial"/>
          <w:sz w:val="20"/>
          <w:szCs w:val="22"/>
          <w:lang w:val="vi"/>
        </w:rPr>
        <w:tab/>
      </w:r>
      <w:r w:rsidRPr="00587A1E">
        <w:rPr>
          <w:rFonts w:ascii="Arial" w:hAnsi="Arial" w:cs="Arial"/>
          <w:i/>
          <w:iCs/>
          <w:sz w:val="20"/>
          <w:szCs w:val="22"/>
          <w:lang w:val="vi"/>
        </w:rPr>
        <w:t>Tiểu Bang</w:t>
      </w:r>
      <w:r w:rsidRPr="00587A1E">
        <w:rPr>
          <w:rFonts w:ascii="Arial" w:hAnsi="Arial" w:cs="Arial"/>
          <w:sz w:val="20"/>
          <w:szCs w:val="22"/>
          <w:lang w:val="vi"/>
        </w:rPr>
        <w:tab/>
      </w:r>
      <w:r w:rsidRPr="00587A1E">
        <w:rPr>
          <w:rFonts w:ascii="Arial" w:hAnsi="Arial" w:cs="Arial"/>
          <w:i/>
          <w:iCs/>
          <w:sz w:val="20"/>
          <w:szCs w:val="22"/>
          <w:lang w:val="vi"/>
        </w:rPr>
        <w:t>Mã Vùng</w:t>
      </w:r>
    </w:p>
    <w:p w14:paraId="29DBD4F7" w14:textId="77777777" w:rsidR="000E3AE9" w:rsidRPr="00587A1E" w:rsidRDefault="00DA48ED" w:rsidP="000E3AE9">
      <w:pPr>
        <w:pStyle w:val="WAnote"/>
        <w:tabs>
          <w:tab w:val="left" w:pos="6480"/>
        </w:tabs>
        <w:spacing w:before="240"/>
        <w:rPr>
          <w:iCs/>
          <w:color w:val="000000"/>
          <w:u w:val="single"/>
        </w:rPr>
      </w:pPr>
      <w:r w:rsidRPr="00587A1E">
        <w:rPr>
          <w:color w:val="000000"/>
        </w:rPr>
        <w:t xml:space="preserve">Email </w:t>
      </w:r>
      <w:r w:rsidRPr="00587A1E">
        <w:rPr>
          <w:i/>
          <w:iCs/>
          <w:color w:val="000000"/>
        </w:rPr>
        <w:t>(if applicable):</w:t>
      </w:r>
      <w:r w:rsidRPr="00587A1E">
        <w:rPr>
          <w:color w:val="000000"/>
        </w:rPr>
        <w:t xml:space="preserve"> </w:t>
      </w:r>
      <w:r w:rsidRPr="00587A1E">
        <w:rPr>
          <w:color w:val="000000"/>
          <w:u w:val="single"/>
        </w:rPr>
        <w:tab/>
      </w:r>
    </w:p>
    <w:p w14:paraId="7185E025" w14:textId="77777777" w:rsidR="00DA48ED" w:rsidRPr="00587A1E" w:rsidRDefault="000E3AE9" w:rsidP="000E3AE9">
      <w:pPr>
        <w:pStyle w:val="WAnote"/>
        <w:tabs>
          <w:tab w:val="left" w:pos="6480"/>
        </w:tabs>
        <w:spacing w:before="0"/>
        <w:rPr>
          <w:i/>
          <w:iCs/>
          <w:color w:val="000000"/>
        </w:rPr>
      </w:pPr>
      <w:r w:rsidRPr="00587A1E">
        <w:rPr>
          <w:i/>
          <w:iCs/>
          <w:color w:val="000000"/>
          <w:lang w:val="vi"/>
        </w:rPr>
        <w:t>Email (nếu có):</w:t>
      </w:r>
    </w:p>
    <w:p w14:paraId="37F4D22B" w14:textId="77777777" w:rsidR="00607D51" w:rsidRPr="0000663B" w:rsidRDefault="00607D51" w:rsidP="000E3AE9">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60527D">
      <w:footerReference w:type="defaul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C74E" w14:textId="77777777" w:rsidR="00C46352" w:rsidRDefault="00C46352">
      <w:pPr>
        <w:spacing w:after="0"/>
      </w:pPr>
      <w:r>
        <w:separator/>
      </w:r>
    </w:p>
  </w:endnote>
  <w:endnote w:type="continuationSeparator" w:id="0">
    <w:p w14:paraId="01CD6A4C" w14:textId="77777777" w:rsidR="00C46352" w:rsidRDefault="00C4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3"/>
      <w:gridCol w:w="3122"/>
      <w:gridCol w:w="3105"/>
    </w:tblGrid>
    <w:tr w:rsidR="00A15348" w:rsidRPr="00587A1E" w14:paraId="7181C17E" w14:textId="77777777" w:rsidTr="002E1C7B">
      <w:tc>
        <w:tcPr>
          <w:tcW w:w="3192" w:type="dxa"/>
          <w:shd w:val="clear" w:color="auto" w:fill="auto"/>
        </w:tcPr>
        <w:p w14:paraId="3014D807" w14:textId="77777777" w:rsidR="00A15348" w:rsidRPr="00587A1E" w:rsidRDefault="00D411E4" w:rsidP="000A3A96">
          <w:pPr>
            <w:pStyle w:val="Footer"/>
            <w:tabs>
              <w:tab w:val="clear" w:pos="4320"/>
              <w:tab w:val="clear" w:pos="8640"/>
              <w:tab w:val="center" w:pos="4680"/>
              <w:tab w:val="right" w:pos="9360"/>
            </w:tabs>
            <w:rPr>
              <w:rStyle w:val="PageNumber"/>
              <w:rFonts w:ascii="Arial" w:hAnsi="Arial" w:cs="Arial"/>
              <w:i/>
              <w:sz w:val="18"/>
              <w:szCs w:val="18"/>
            </w:rPr>
          </w:pPr>
          <w:r w:rsidRPr="00587A1E">
            <w:rPr>
              <w:rStyle w:val="PageNumber"/>
              <w:rFonts w:ascii="Arial" w:hAnsi="Arial" w:cs="Arial"/>
              <w:sz w:val="18"/>
              <w:szCs w:val="18"/>
            </w:rPr>
            <w:t>GR 15</w:t>
          </w:r>
          <w:r w:rsidRPr="00587A1E">
            <w:rPr>
              <w:rStyle w:val="PageNumber"/>
              <w:rFonts w:ascii="Arial" w:hAnsi="Arial" w:cs="Arial"/>
              <w:sz w:val="18"/>
              <w:szCs w:val="18"/>
            </w:rPr>
            <w:br/>
          </w:r>
          <w:r w:rsidR="00587A1E" w:rsidRPr="00587A1E">
            <w:rPr>
              <w:rStyle w:val="PageNumber"/>
              <w:rFonts w:ascii="Arial" w:hAnsi="Arial" w:cs="Arial"/>
              <w:sz w:val="18"/>
              <w:szCs w:val="18"/>
            </w:rPr>
            <w:t>V</w:t>
          </w:r>
          <w:r w:rsidR="00587A1E" w:rsidRPr="00587A1E">
            <w:rPr>
              <w:rStyle w:val="PageNumber"/>
              <w:rFonts w:ascii="Arial" w:hAnsi="Arial"/>
              <w:sz w:val="18"/>
              <w:szCs w:val="18"/>
            </w:rPr>
            <w:t xml:space="preserve">I </w:t>
          </w:r>
          <w:r w:rsidRPr="00587A1E">
            <w:rPr>
              <w:rStyle w:val="PageNumber"/>
              <w:rFonts w:ascii="Arial" w:hAnsi="Arial" w:cs="Arial"/>
              <w:i/>
              <w:iCs/>
              <w:sz w:val="18"/>
              <w:szCs w:val="18"/>
            </w:rPr>
            <w:t>(6/2024)</w:t>
          </w:r>
          <w:r w:rsidR="00587A1E" w:rsidRPr="00587A1E">
            <w:rPr>
              <w:rStyle w:val="PageNumber"/>
              <w:rFonts w:ascii="Arial" w:hAnsi="Arial" w:cs="Arial"/>
              <w:sz w:val="18"/>
              <w:szCs w:val="18"/>
            </w:rPr>
            <w:t xml:space="preserve"> </w:t>
          </w:r>
          <w:r w:rsidR="00587A1E" w:rsidRPr="00587A1E">
            <w:rPr>
              <w:rStyle w:val="PageNumber"/>
              <w:rFonts w:ascii="Arial" w:hAnsi="Arial"/>
              <w:sz w:val="18"/>
              <w:szCs w:val="18"/>
            </w:rPr>
            <w:t>Vietnamese</w:t>
          </w:r>
        </w:p>
        <w:p w14:paraId="2AB049A1" w14:textId="77777777" w:rsidR="00A15348" w:rsidRPr="00587A1E" w:rsidRDefault="00DF49C7" w:rsidP="00210291">
          <w:pPr>
            <w:pStyle w:val="Footer"/>
            <w:tabs>
              <w:tab w:val="clear" w:pos="4320"/>
              <w:tab w:val="clear" w:pos="8640"/>
              <w:tab w:val="center" w:pos="4680"/>
              <w:tab w:val="right" w:pos="9360"/>
            </w:tabs>
            <w:rPr>
              <w:rStyle w:val="PageNumber"/>
              <w:rFonts w:ascii="Arial" w:hAnsi="Arial" w:cs="Arial"/>
              <w:sz w:val="18"/>
              <w:szCs w:val="18"/>
            </w:rPr>
          </w:pPr>
          <w:r w:rsidRPr="00587A1E">
            <w:rPr>
              <w:rFonts w:ascii="Arial" w:hAnsi="Arial" w:cs="Arial"/>
              <w:b/>
              <w:bCs/>
              <w:sz w:val="18"/>
            </w:rPr>
            <w:t>All Civil 050</w:t>
          </w:r>
        </w:p>
      </w:tc>
      <w:tc>
        <w:tcPr>
          <w:tcW w:w="3192" w:type="dxa"/>
          <w:shd w:val="clear" w:color="auto" w:fill="auto"/>
        </w:tcPr>
        <w:p w14:paraId="48056B19" w14:textId="77777777" w:rsidR="00A15348" w:rsidRPr="00587A1E" w:rsidRDefault="00BC2C55" w:rsidP="000A3A96">
          <w:pPr>
            <w:pStyle w:val="Footer"/>
            <w:tabs>
              <w:tab w:val="clear" w:pos="4320"/>
              <w:tab w:val="clear" w:pos="8640"/>
              <w:tab w:val="center" w:pos="4680"/>
              <w:tab w:val="right" w:pos="9360"/>
            </w:tabs>
            <w:jc w:val="center"/>
            <w:rPr>
              <w:rFonts w:ascii="Arial" w:hAnsi="Arial" w:cs="Arial"/>
              <w:sz w:val="18"/>
              <w:szCs w:val="18"/>
            </w:rPr>
          </w:pPr>
          <w:r w:rsidRPr="00587A1E">
            <w:rPr>
              <w:rFonts w:ascii="Arial" w:hAnsi="Arial" w:cs="Arial"/>
              <w:sz w:val="18"/>
              <w:szCs w:val="18"/>
            </w:rPr>
            <w:t>Motion to Redact or Seal</w:t>
          </w:r>
        </w:p>
        <w:p w14:paraId="12EA6E1C" w14:textId="38081CF1" w:rsidR="00A15348" w:rsidRPr="00587A1E"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587A1E">
            <w:rPr>
              <w:rStyle w:val="PageNumber"/>
              <w:rFonts w:ascii="Arial" w:hAnsi="Arial" w:cs="Arial"/>
              <w:sz w:val="18"/>
              <w:szCs w:val="18"/>
            </w:rPr>
            <w:t>p.</w:t>
          </w:r>
          <w:r w:rsidRPr="00587A1E">
            <w:rPr>
              <w:rStyle w:val="PageNumber"/>
              <w:rFonts w:ascii="Arial" w:hAnsi="Arial" w:cs="Arial"/>
              <w:b/>
              <w:bCs/>
              <w:sz w:val="18"/>
              <w:szCs w:val="18"/>
            </w:rPr>
            <w:t xml:space="preserve"> </w:t>
          </w:r>
          <w:r w:rsidRPr="00587A1E">
            <w:rPr>
              <w:rStyle w:val="PageNumber"/>
              <w:rFonts w:ascii="Arial" w:hAnsi="Arial" w:cs="Arial"/>
              <w:b/>
              <w:bCs/>
              <w:sz w:val="18"/>
              <w:szCs w:val="18"/>
            </w:rPr>
            <w:fldChar w:fldCharType="begin"/>
          </w:r>
          <w:r w:rsidRPr="00587A1E">
            <w:rPr>
              <w:rStyle w:val="PageNumber"/>
              <w:rFonts w:ascii="Arial" w:hAnsi="Arial" w:cs="Arial"/>
              <w:b/>
              <w:bCs/>
              <w:sz w:val="18"/>
              <w:szCs w:val="18"/>
            </w:rPr>
            <w:instrText xml:space="preserve"> PAGE </w:instrText>
          </w:r>
          <w:r w:rsidRPr="00587A1E">
            <w:rPr>
              <w:rStyle w:val="PageNumber"/>
              <w:rFonts w:ascii="Arial" w:hAnsi="Arial" w:cs="Arial"/>
              <w:b/>
              <w:bCs/>
              <w:sz w:val="18"/>
              <w:szCs w:val="18"/>
            </w:rPr>
            <w:fldChar w:fldCharType="separate"/>
          </w:r>
          <w:r w:rsidRPr="00587A1E">
            <w:rPr>
              <w:rStyle w:val="PageNumber"/>
              <w:rFonts w:ascii="Arial" w:hAnsi="Arial" w:cs="Arial"/>
              <w:b/>
              <w:bCs/>
              <w:noProof/>
              <w:sz w:val="18"/>
              <w:szCs w:val="18"/>
            </w:rPr>
            <w:t>1</w:t>
          </w:r>
          <w:r w:rsidRPr="00587A1E">
            <w:rPr>
              <w:rStyle w:val="PageNumber"/>
              <w:rFonts w:ascii="Arial" w:hAnsi="Arial" w:cs="Arial"/>
              <w:b/>
              <w:bCs/>
              <w:sz w:val="18"/>
              <w:szCs w:val="18"/>
            </w:rPr>
            <w:fldChar w:fldCharType="end"/>
          </w:r>
          <w:r w:rsidRPr="00587A1E">
            <w:rPr>
              <w:rStyle w:val="PageNumber"/>
              <w:rFonts w:ascii="Arial" w:hAnsi="Arial" w:cs="Arial"/>
              <w:sz w:val="18"/>
              <w:szCs w:val="18"/>
            </w:rPr>
            <w:t xml:space="preserve"> of </w:t>
          </w:r>
          <w:r w:rsidRPr="00587A1E">
            <w:rPr>
              <w:rStyle w:val="PageNumber"/>
              <w:rFonts w:ascii="Arial" w:hAnsi="Arial" w:cs="Arial"/>
              <w:b/>
              <w:bCs/>
              <w:sz w:val="18"/>
              <w:szCs w:val="18"/>
            </w:rPr>
            <w:fldChar w:fldCharType="begin"/>
          </w:r>
          <w:r w:rsidRPr="00587A1E">
            <w:rPr>
              <w:rStyle w:val="PageNumber"/>
              <w:rFonts w:ascii="Arial" w:hAnsi="Arial" w:cs="Arial"/>
              <w:b/>
              <w:bCs/>
              <w:sz w:val="18"/>
              <w:szCs w:val="18"/>
            </w:rPr>
            <w:instrText xml:space="preserve"> SECTIONPAGES  </w:instrText>
          </w:r>
          <w:r w:rsidRPr="00587A1E">
            <w:rPr>
              <w:rStyle w:val="PageNumber"/>
              <w:rFonts w:ascii="Arial" w:hAnsi="Arial" w:cs="Arial"/>
              <w:b/>
              <w:bCs/>
              <w:sz w:val="18"/>
              <w:szCs w:val="18"/>
            </w:rPr>
            <w:fldChar w:fldCharType="separate"/>
          </w:r>
          <w:r w:rsidR="00854DD3">
            <w:rPr>
              <w:rStyle w:val="PageNumber"/>
              <w:rFonts w:ascii="Arial" w:hAnsi="Arial" w:cs="Arial"/>
              <w:b/>
              <w:bCs/>
              <w:noProof/>
              <w:sz w:val="18"/>
              <w:szCs w:val="18"/>
            </w:rPr>
            <w:t>6</w:t>
          </w:r>
          <w:r w:rsidRPr="00587A1E">
            <w:rPr>
              <w:rStyle w:val="PageNumber"/>
              <w:rFonts w:ascii="Arial" w:hAnsi="Arial" w:cs="Arial"/>
              <w:b/>
              <w:bCs/>
              <w:sz w:val="18"/>
              <w:szCs w:val="18"/>
            </w:rPr>
            <w:fldChar w:fldCharType="end"/>
          </w:r>
        </w:p>
      </w:tc>
      <w:tc>
        <w:tcPr>
          <w:tcW w:w="3192" w:type="dxa"/>
          <w:shd w:val="clear" w:color="auto" w:fill="auto"/>
        </w:tcPr>
        <w:p w14:paraId="468EDB59" w14:textId="77777777" w:rsidR="00A15348" w:rsidRPr="00587A1E"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19E8E8A6" w14:textId="77777777" w:rsidR="00CE1033" w:rsidRPr="00587A1E"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587A1E">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29C0" w14:textId="77777777" w:rsidR="00C46352" w:rsidRDefault="00C46352">
      <w:pPr>
        <w:spacing w:after="0"/>
      </w:pPr>
      <w:r>
        <w:separator/>
      </w:r>
    </w:p>
  </w:footnote>
  <w:footnote w:type="continuationSeparator" w:id="0">
    <w:p w14:paraId="1CF76899" w14:textId="77777777" w:rsidR="00C46352" w:rsidRDefault="00C4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DD80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8467977" o:spid="_x0000_i1025" type="#_x0000_t75" style="width:18pt;height:18pt;visibility:visible;mso-wrap-style:square">
            <v:imagedata r:id="rId1" o:title=""/>
          </v:shape>
        </w:pict>
      </mc:Choice>
      <mc:Fallback>
        <w:drawing>
          <wp:inline distT="0" distB="0" distL="0" distR="0" wp14:anchorId="57456828">
            <wp:extent cx="228600" cy="228600"/>
            <wp:effectExtent l="0" t="0" r="0" b="0"/>
            <wp:docPr id="1398467977" name="Picture 139846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38DC3821" id="Picture 1955210620" o:spid="_x0000_i1025" type="#_x0000_t75" alt="11_BIG" style="width:15pt;height:15pt;visibility:visible;mso-wrap-style:square">
            <v:imagedata r:id="rId3" o:title="11_BIG"/>
          </v:shape>
        </w:pict>
      </mc:Choice>
      <mc:Fallback>
        <w:drawing>
          <wp:inline distT="0" distB="0" distL="0" distR="0" wp14:anchorId="352E6A7B">
            <wp:extent cx="190500" cy="190500"/>
            <wp:effectExtent l="0" t="0" r="0" b="0"/>
            <wp:docPr id="1955210620" name="Picture 1955210620"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239C585F" id="Picture 1700919130" o:spid="_x0000_i1025" type="#_x0000_t75" style="width:14.4pt;height:14.4pt;visibility:visible;mso-wrap-style:square">
            <v:imagedata r:id="rId5" o:title=""/>
          </v:shape>
        </w:pict>
      </mc:Choice>
      <mc:Fallback>
        <w:drawing>
          <wp:inline distT="0" distB="0" distL="0" distR="0" wp14:anchorId="300274A3">
            <wp:extent cx="182880" cy="182880"/>
            <wp:effectExtent l="0" t="0" r="0" b="0"/>
            <wp:docPr id="1700919130" name="Picture 170091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111825EC" id="Picture 592197066" o:spid="_x0000_i1025" type="#_x0000_t75" style="width:14.4pt;height:14.4pt;visibility:visible;mso-wrap-style:square">
            <v:imagedata r:id="rId7" o:title=""/>
          </v:shape>
        </w:pict>
      </mc:Choice>
      <mc:Fallback>
        <w:drawing>
          <wp:inline distT="0" distB="0" distL="0" distR="0" wp14:anchorId="55FC44D3">
            <wp:extent cx="182880" cy="182880"/>
            <wp:effectExtent l="0" t="0" r="0" b="0"/>
            <wp:docPr id="592197066" name="Picture 59219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5D0DD217" id="Picture 1351019640" o:spid="_x0000_i1025" type="#_x0000_t75" style="width:18pt;height:18pt;visibility:visible;mso-wrap-style:square">
            <v:imagedata r:id="rId9" o:title=""/>
          </v:shape>
        </w:pict>
      </mc:Choice>
      <mc:Fallback>
        <w:drawing>
          <wp:inline distT="0" distB="0" distL="0" distR="0" wp14:anchorId="00D22BA6">
            <wp:extent cx="228600" cy="228600"/>
            <wp:effectExtent l="0" t="0" r="0" b="0"/>
            <wp:docPr id="1351019640" name="Picture 135101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37CD26E5" id="Picture 2141531168" o:spid="_x0000_i1025" type="#_x0000_t75" style="width:18pt;height:18pt;visibility:visible;mso-wrap-style:square">
            <v:imagedata r:id="rId11" o:title=""/>
          </v:shape>
        </w:pict>
      </mc:Choice>
      <mc:Fallback>
        <w:drawing>
          <wp:inline distT="0" distB="0" distL="0" distR="0" wp14:anchorId="184409C7">
            <wp:extent cx="228600" cy="228600"/>
            <wp:effectExtent l="0" t="0" r="0" b="0"/>
            <wp:docPr id="2141531168" name="Picture 214153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670201">
    <w:abstractNumId w:val="0"/>
  </w:num>
  <w:num w:numId="2" w16cid:durableId="617024913">
    <w:abstractNumId w:val="2"/>
  </w:num>
  <w:num w:numId="3" w16cid:durableId="915822392">
    <w:abstractNumId w:val="1"/>
  </w:num>
  <w:num w:numId="4" w16cid:durableId="1296450475">
    <w:abstractNumId w:val="3"/>
  </w:num>
  <w:num w:numId="5" w16cid:durableId="1199928812">
    <w:abstractNumId w:val="4"/>
  </w:num>
  <w:num w:numId="6" w16cid:durableId="5779792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4272"/>
    <w:rsid w:val="0000663B"/>
    <w:rsid w:val="00020530"/>
    <w:rsid w:val="000207D0"/>
    <w:rsid w:val="0003415E"/>
    <w:rsid w:val="00067184"/>
    <w:rsid w:val="000775AE"/>
    <w:rsid w:val="00083B1A"/>
    <w:rsid w:val="00084208"/>
    <w:rsid w:val="000868F5"/>
    <w:rsid w:val="000927D4"/>
    <w:rsid w:val="000A0972"/>
    <w:rsid w:val="000A3A96"/>
    <w:rsid w:val="000A4F62"/>
    <w:rsid w:val="000B23EE"/>
    <w:rsid w:val="000B77E5"/>
    <w:rsid w:val="000B7F0B"/>
    <w:rsid w:val="000C2EE7"/>
    <w:rsid w:val="000C6693"/>
    <w:rsid w:val="000D6491"/>
    <w:rsid w:val="000E3AE9"/>
    <w:rsid w:val="000E4840"/>
    <w:rsid w:val="000F01AD"/>
    <w:rsid w:val="000F414B"/>
    <w:rsid w:val="00104312"/>
    <w:rsid w:val="0010548E"/>
    <w:rsid w:val="001158FB"/>
    <w:rsid w:val="00146412"/>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7E14"/>
    <w:rsid w:val="00200380"/>
    <w:rsid w:val="00210291"/>
    <w:rsid w:val="00214601"/>
    <w:rsid w:val="00214C70"/>
    <w:rsid w:val="002155BD"/>
    <w:rsid w:val="00215A08"/>
    <w:rsid w:val="002163F0"/>
    <w:rsid w:val="00217155"/>
    <w:rsid w:val="002179FF"/>
    <w:rsid w:val="00231702"/>
    <w:rsid w:val="002406A4"/>
    <w:rsid w:val="00251853"/>
    <w:rsid w:val="002629C8"/>
    <w:rsid w:val="0026368A"/>
    <w:rsid w:val="0027315B"/>
    <w:rsid w:val="00274C90"/>
    <w:rsid w:val="00275F74"/>
    <w:rsid w:val="002862C4"/>
    <w:rsid w:val="002C1BCD"/>
    <w:rsid w:val="002C3D43"/>
    <w:rsid w:val="002C5433"/>
    <w:rsid w:val="002E1C7B"/>
    <w:rsid w:val="002F0930"/>
    <w:rsid w:val="00300E97"/>
    <w:rsid w:val="00311CEE"/>
    <w:rsid w:val="0032112E"/>
    <w:rsid w:val="003339BA"/>
    <w:rsid w:val="003343A0"/>
    <w:rsid w:val="00365A80"/>
    <w:rsid w:val="003716D3"/>
    <w:rsid w:val="00382E73"/>
    <w:rsid w:val="003910BF"/>
    <w:rsid w:val="003B2168"/>
    <w:rsid w:val="003B224C"/>
    <w:rsid w:val="003B557F"/>
    <w:rsid w:val="003B5BD7"/>
    <w:rsid w:val="003C7166"/>
    <w:rsid w:val="003D2FEE"/>
    <w:rsid w:val="003D5DB0"/>
    <w:rsid w:val="003E2B6E"/>
    <w:rsid w:val="003F3AFB"/>
    <w:rsid w:val="00407017"/>
    <w:rsid w:val="004102EE"/>
    <w:rsid w:val="00411B85"/>
    <w:rsid w:val="004133C2"/>
    <w:rsid w:val="004144D8"/>
    <w:rsid w:val="00430C0C"/>
    <w:rsid w:val="00432402"/>
    <w:rsid w:val="00441E9C"/>
    <w:rsid w:val="00445AD3"/>
    <w:rsid w:val="00453E3B"/>
    <w:rsid w:val="004808AB"/>
    <w:rsid w:val="0048199C"/>
    <w:rsid w:val="00485847"/>
    <w:rsid w:val="00494083"/>
    <w:rsid w:val="0049474D"/>
    <w:rsid w:val="004B4401"/>
    <w:rsid w:val="004B5C3A"/>
    <w:rsid w:val="004C25F6"/>
    <w:rsid w:val="004C4D5B"/>
    <w:rsid w:val="004D0D7D"/>
    <w:rsid w:val="004D1FA4"/>
    <w:rsid w:val="004E4F41"/>
    <w:rsid w:val="004F095F"/>
    <w:rsid w:val="004F2E6C"/>
    <w:rsid w:val="004F54BB"/>
    <w:rsid w:val="00506572"/>
    <w:rsid w:val="005069F5"/>
    <w:rsid w:val="00507173"/>
    <w:rsid w:val="00507B78"/>
    <w:rsid w:val="005154AF"/>
    <w:rsid w:val="005173E3"/>
    <w:rsid w:val="005339F6"/>
    <w:rsid w:val="0053405E"/>
    <w:rsid w:val="00547A4B"/>
    <w:rsid w:val="00556721"/>
    <w:rsid w:val="00557661"/>
    <w:rsid w:val="0055781B"/>
    <w:rsid w:val="0056011B"/>
    <w:rsid w:val="00565AC8"/>
    <w:rsid w:val="00581020"/>
    <w:rsid w:val="0058571F"/>
    <w:rsid w:val="00587A1E"/>
    <w:rsid w:val="005909A4"/>
    <w:rsid w:val="005955FA"/>
    <w:rsid w:val="005968A5"/>
    <w:rsid w:val="005B0BDB"/>
    <w:rsid w:val="005B15DE"/>
    <w:rsid w:val="005C7EA2"/>
    <w:rsid w:val="005D0894"/>
    <w:rsid w:val="005D11F8"/>
    <w:rsid w:val="005F381F"/>
    <w:rsid w:val="00603B9F"/>
    <w:rsid w:val="0060527D"/>
    <w:rsid w:val="00605AD1"/>
    <w:rsid w:val="00607D51"/>
    <w:rsid w:val="006125EE"/>
    <w:rsid w:val="00620067"/>
    <w:rsid w:val="00623867"/>
    <w:rsid w:val="00623906"/>
    <w:rsid w:val="00632898"/>
    <w:rsid w:val="00632C14"/>
    <w:rsid w:val="00632D53"/>
    <w:rsid w:val="00637A6B"/>
    <w:rsid w:val="006411A1"/>
    <w:rsid w:val="006517D1"/>
    <w:rsid w:val="00666968"/>
    <w:rsid w:val="006A1A73"/>
    <w:rsid w:val="006B77C7"/>
    <w:rsid w:val="006D42CF"/>
    <w:rsid w:val="006D4C42"/>
    <w:rsid w:val="006F4B00"/>
    <w:rsid w:val="007238CB"/>
    <w:rsid w:val="00731EFD"/>
    <w:rsid w:val="007458CC"/>
    <w:rsid w:val="007543AE"/>
    <w:rsid w:val="00755DA6"/>
    <w:rsid w:val="0077268E"/>
    <w:rsid w:val="00775ACF"/>
    <w:rsid w:val="00786F3B"/>
    <w:rsid w:val="00796269"/>
    <w:rsid w:val="007A6903"/>
    <w:rsid w:val="007A7CEA"/>
    <w:rsid w:val="007A7EA7"/>
    <w:rsid w:val="007B16A6"/>
    <w:rsid w:val="007D4A5D"/>
    <w:rsid w:val="007E45D0"/>
    <w:rsid w:val="007E795B"/>
    <w:rsid w:val="007E7D38"/>
    <w:rsid w:val="00810231"/>
    <w:rsid w:val="008148A5"/>
    <w:rsid w:val="00820328"/>
    <w:rsid w:val="00830A24"/>
    <w:rsid w:val="008312D2"/>
    <w:rsid w:val="0083307A"/>
    <w:rsid w:val="008522ED"/>
    <w:rsid w:val="00854DD3"/>
    <w:rsid w:val="00864C5D"/>
    <w:rsid w:val="00865E98"/>
    <w:rsid w:val="0086671D"/>
    <w:rsid w:val="00882C4E"/>
    <w:rsid w:val="008835C1"/>
    <w:rsid w:val="00894D4F"/>
    <w:rsid w:val="00897787"/>
    <w:rsid w:val="008B2EBD"/>
    <w:rsid w:val="008B4C9F"/>
    <w:rsid w:val="008C1787"/>
    <w:rsid w:val="008C229B"/>
    <w:rsid w:val="008C7103"/>
    <w:rsid w:val="008D23A7"/>
    <w:rsid w:val="008D4CF2"/>
    <w:rsid w:val="008D5F10"/>
    <w:rsid w:val="008F2800"/>
    <w:rsid w:val="008F37DA"/>
    <w:rsid w:val="00901E98"/>
    <w:rsid w:val="00907A2F"/>
    <w:rsid w:val="00924C5F"/>
    <w:rsid w:val="00927C6E"/>
    <w:rsid w:val="00933197"/>
    <w:rsid w:val="009345F6"/>
    <w:rsid w:val="0094238F"/>
    <w:rsid w:val="00946CD2"/>
    <w:rsid w:val="00953A01"/>
    <w:rsid w:val="00963C2A"/>
    <w:rsid w:val="00974EF9"/>
    <w:rsid w:val="009A2104"/>
    <w:rsid w:val="009A6460"/>
    <w:rsid w:val="009C511F"/>
    <w:rsid w:val="009C6DB2"/>
    <w:rsid w:val="009D0E0C"/>
    <w:rsid w:val="00A03D51"/>
    <w:rsid w:val="00A053AB"/>
    <w:rsid w:val="00A1011B"/>
    <w:rsid w:val="00A13D32"/>
    <w:rsid w:val="00A15348"/>
    <w:rsid w:val="00A2344F"/>
    <w:rsid w:val="00A34F35"/>
    <w:rsid w:val="00A60D93"/>
    <w:rsid w:val="00A65809"/>
    <w:rsid w:val="00A67688"/>
    <w:rsid w:val="00A85715"/>
    <w:rsid w:val="00A94C8D"/>
    <w:rsid w:val="00AA5BBB"/>
    <w:rsid w:val="00AB648F"/>
    <w:rsid w:val="00AC1FB6"/>
    <w:rsid w:val="00AC22D3"/>
    <w:rsid w:val="00AC2F99"/>
    <w:rsid w:val="00AC45EC"/>
    <w:rsid w:val="00AC6825"/>
    <w:rsid w:val="00AE0E14"/>
    <w:rsid w:val="00AE50BB"/>
    <w:rsid w:val="00AF6B98"/>
    <w:rsid w:val="00B1049D"/>
    <w:rsid w:val="00B23EF3"/>
    <w:rsid w:val="00B2734F"/>
    <w:rsid w:val="00B36E53"/>
    <w:rsid w:val="00B64202"/>
    <w:rsid w:val="00B7773C"/>
    <w:rsid w:val="00B8533C"/>
    <w:rsid w:val="00B86EE5"/>
    <w:rsid w:val="00B92E25"/>
    <w:rsid w:val="00B9560A"/>
    <w:rsid w:val="00B97DAD"/>
    <w:rsid w:val="00BA0441"/>
    <w:rsid w:val="00BA464C"/>
    <w:rsid w:val="00BA6B26"/>
    <w:rsid w:val="00BB1FF7"/>
    <w:rsid w:val="00BB36D0"/>
    <w:rsid w:val="00BB66DE"/>
    <w:rsid w:val="00BB7328"/>
    <w:rsid w:val="00BB7418"/>
    <w:rsid w:val="00BC2C55"/>
    <w:rsid w:val="00BC2EB1"/>
    <w:rsid w:val="00BD3E5F"/>
    <w:rsid w:val="00BE1CCC"/>
    <w:rsid w:val="00BF174A"/>
    <w:rsid w:val="00C03DF6"/>
    <w:rsid w:val="00C1508F"/>
    <w:rsid w:val="00C23C46"/>
    <w:rsid w:val="00C4512E"/>
    <w:rsid w:val="00C46352"/>
    <w:rsid w:val="00C5189A"/>
    <w:rsid w:val="00C60943"/>
    <w:rsid w:val="00C627D8"/>
    <w:rsid w:val="00C662D0"/>
    <w:rsid w:val="00C75104"/>
    <w:rsid w:val="00C82A01"/>
    <w:rsid w:val="00C92604"/>
    <w:rsid w:val="00C94165"/>
    <w:rsid w:val="00CA084D"/>
    <w:rsid w:val="00CB2EC4"/>
    <w:rsid w:val="00CE1033"/>
    <w:rsid w:val="00CE53B4"/>
    <w:rsid w:val="00CE7C8F"/>
    <w:rsid w:val="00CF301A"/>
    <w:rsid w:val="00D10824"/>
    <w:rsid w:val="00D31145"/>
    <w:rsid w:val="00D32A16"/>
    <w:rsid w:val="00D411E4"/>
    <w:rsid w:val="00D42DE2"/>
    <w:rsid w:val="00D518F3"/>
    <w:rsid w:val="00D542A4"/>
    <w:rsid w:val="00D6079F"/>
    <w:rsid w:val="00D63557"/>
    <w:rsid w:val="00D71961"/>
    <w:rsid w:val="00D91703"/>
    <w:rsid w:val="00D93B7D"/>
    <w:rsid w:val="00DA48ED"/>
    <w:rsid w:val="00DA5A73"/>
    <w:rsid w:val="00DA5BBB"/>
    <w:rsid w:val="00DB63D9"/>
    <w:rsid w:val="00DC083F"/>
    <w:rsid w:val="00DC5074"/>
    <w:rsid w:val="00DD7FA0"/>
    <w:rsid w:val="00DE26D8"/>
    <w:rsid w:val="00DF49C7"/>
    <w:rsid w:val="00E03679"/>
    <w:rsid w:val="00E065CA"/>
    <w:rsid w:val="00E06BD6"/>
    <w:rsid w:val="00E12FB4"/>
    <w:rsid w:val="00E27630"/>
    <w:rsid w:val="00E27DE8"/>
    <w:rsid w:val="00E3299A"/>
    <w:rsid w:val="00E3698D"/>
    <w:rsid w:val="00E44118"/>
    <w:rsid w:val="00E51624"/>
    <w:rsid w:val="00E538F9"/>
    <w:rsid w:val="00E560C6"/>
    <w:rsid w:val="00E56520"/>
    <w:rsid w:val="00E60F48"/>
    <w:rsid w:val="00E62B05"/>
    <w:rsid w:val="00E65986"/>
    <w:rsid w:val="00E81E97"/>
    <w:rsid w:val="00E902CA"/>
    <w:rsid w:val="00E90C84"/>
    <w:rsid w:val="00E944D4"/>
    <w:rsid w:val="00E95143"/>
    <w:rsid w:val="00EA0564"/>
    <w:rsid w:val="00EB05E6"/>
    <w:rsid w:val="00EB10F3"/>
    <w:rsid w:val="00EB7A27"/>
    <w:rsid w:val="00EC0BD1"/>
    <w:rsid w:val="00EC1745"/>
    <w:rsid w:val="00ED4323"/>
    <w:rsid w:val="00EE2B29"/>
    <w:rsid w:val="00EE5100"/>
    <w:rsid w:val="00F0137E"/>
    <w:rsid w:val="00F110DA"/>
    <w:rsid w:val="00F23F2C"/>
    <w:rsid w:val="00F24F25"/>
    <w:rsid w:val="00F2721C"/>
    <w:rsid w:val="00F304D3"/>
    <w:rsid w:val="00F32D31"/>
    <w:rsid w:val="00F3327D"/>
    <w:rsid w:val="00F338B1"/>
    <w:rsid w:val="00F40CC2"/>
    <w:rsid w:val="00F50AAA"/>
    <w:rsid w:val="00F53A96"/>
    <w:rsid w:val="00F72AB1"/>
    <w:rsid w:val="00F76EB4"/>
    <w:rsid w:val="00F80DC0"/>
    <w:rsid w:val="00F825CF"/>
    <w:rsid w:val="00F930E9"/>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4AB1E"/>
  <w15:chartTrackingRefBased/>
  <w15:docId w15:val="{E8A9385D-504E-49E8-87F5-7455999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5E3F-878E-4BE6-8E8F-24B78ED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2202</Words>
  <Characters>8964</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cp:lastModifiedBy>Varrone, Samantha</cp:lastModifiedBy>
  <cp:revision>2</cp:revision>
  <dcterms:created xsi:type="dcterms:W3CDTF">2025-04-11T16:46:00Z</dcterms:created>
  <dcterms:modified xsi:type="dcterms:W3CDTF">2025-04-11T16:46:00Z</dcterms:modified>
</cp:coreProperties>
</file>